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8C8C3E7" w:rsidP="78C8C3E7" w:rsidRDefault="78C8C3E7" w14:paraId="304F05CC" w14:textId="70117971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sz w:val="24"/>
          <w:szCs w:val="24"/>
          <w:lang w:eastAsia="lv-LV"/>
        </w:rPr>
      </w:pPr>
    </w:p>
    <w:p w:rsidR="00A204B3" w:rsidP="00A204B3" w:rsidRDefault="00A204B3" w14:paraId="31804C2F" w14:textId="65C717AE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</w:pPr>
      <w:r w:rsidRPr="003445F3"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  <w:t xml:space="preserve">APSTIPRINU </w:t>
      </w:r>
      <w:r w:rsidR="00B4019C"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  <w:t xml:space="preserve"> </w:t>
      </w:r>
      <w:r w:rsidRPr="003445F3"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  <w:t>A</w:t>
      </w:r>
      <w:r w:rsidR="00483785"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  <w:t>N</w:t>
      </w:r>
      <w:r w:rsidRPr="003445F3"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  <w:t>IIC direktore Zane Romanova______________________</w:t>
      </w:r>
    </w:p>
    <w:p w:rsidRPr="00A67520" w:rsidR="00A67520" w:rsidP="00A67520" w:rsidRDefault="00A67520" w14:paraId="5F54505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24"/>
          <w:lang w:eastAsia="lv-LV"/>
        </w:rPr>
      </w:pPr>
      <w:r w:rsidRPr="00A67520">
        <w:rPr>
          <w:rFonts w:ascii="Times New Roman" w:hAnsi="Times New Roman" w:eastAsia="Times New Roman" w:cs="Times New Roman"/>
          <w:b/>
          <w:sz w:val="40"/>
          <w:szCs w:val="24"/>
          <w:lang w:eastAsia="lv-LV"/>
        </w:rPr>
        <w:t>Aizkraukles novada Interešu izglītības centra pulciņu nodarbību grafiks 2024./2025.mācību gadam</w:t>
      </w:r>
    </w:p>
    <w:p w:rsidR="008B71CA" w:rsidP="00483785" w:rsidRDefault="008B71CA" w14:paraId="66DE999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24"/>
          <w:lang w:eastAsia="lv-LV"/>
        </w:rPr>
      </w:pPr>
    </w:p>
    <w:p w:rsidRPr="00483785" w:rsidR="008B71CA" w:rsidP="00483785" w:rsidRDefault="008B71CA" w14:paraId="22296F7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24"/>
          <w:lang w:eastAsia="lv-LV"/>
        </w:rPr>
      </w:pPr>
    </w:p>
    <w:tbl>
      <w:tblPr>
        <w:tblStyle w:val="Reatabula"/>
        <w:tblpPr w:leftFromText="180" w:rightFromText="180" w:vertAnchor="page" w:horzAnchor="margin" w:tblpXSpec="center" w:tblpY="1767"/>
        <w:tblW w:w="18848" w:type="dxa"/>
        <w:tblLook w:val="04A0" w:firstRow="1" w:lastRow="0" w:firstColumn="1" w:lastColumn="0" w:noHBand="0" w:noVBand="1"/>
      </w:tblPr>
      <w:tblGrid>
        <w:gridCol w:w="561"/>
        <w:gridCol w:w="4821"/>
        <w:gridCol w:w="3117"/>
        <w:gridCol w:w="2835"/>
        <w:gridCol w:w="2128"/>
        <w:gridCol w:w="2976"/>
        <w:gridCol w:w="2410"/>
      </w:tblGrid>
      <w:tr w:rsidRPr="00335A86" w:rsidR="00507808" w:rsidTr="430D1622" w14:paraId="1255EE03" w14:textId="77777777">
        <w:trPr>
          <w:trHeight w:val="551"/>
        </w:trPr>
        <w:tc>
          <w:tcPr>
            <w:tcW w:w="561" w:type="dxa"/>
            <w:vMerge w:val="restart"/>
            <w:tcMar/>
            <w:vAlign w:val="center"/>
          </w:tcPr>
          <w:p w:rsidRPr="00335A86" w:rsidR="00507808" w:rsidP="00C62B19" w:rsidRDefault="00507808" w14:paraId="4C2C96FC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Nr.</w:t>
            </w:r>
          </w:p>
        </w:tc>
        <w:tc>
          <w:tcPr>
            <w:tcW w:w="4821" w:type="dxa"/>
            <w:vMerge w:val="restart"/>
            <w:tcMar/>
            <w:vAlign w:val="center"/>
          </w:tcPr>
          <w:p w:rsidR="00507808" w:rsidP="00C62B19" w:rsidRDefault="00507808" w14:paraId="65A9201B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PULCIŅA NOSAUKUMS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:rsidRPr="00335A86" w:rsidR="00507808" w:rsidP="00C62B19" w:rsidRDefault="00507808" w14:paraId="24418E7E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DALĪBNIEKU VECUMS</w:t>
            </w:r>
          </w:p>
        </w:tc>
        <w:tc>
          <w:tcPr>
            <w:tcW w:w="3117" w:type="dxa"/>
            <w:vMerge w:val="restart"/>
            <w:tcMar/>
            <w:vAlign w:val="center"/>
          </w:tcPr>
          <w:p w:rsidRPr="00335A86" w:rsidR="00507808" w:rsidP="00C62B19" w:rsidRDefault="00507808" w14:paraId="020433B8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PEDAGOGS</w:t>
            </w:r>
          </w:p>
        </w:tc>
        <w:tc>
          <w:tcPr>
            <w:tcW w:w="2835" w:type="dxa"/>
            <w:vMerge w:val="restart"/>
            <w:tcMar/>
            <w:vAlign w:val="center"/>
          </w:tcPr>
          <w:p w:rsidRPr="00335A86" w:rsidR="00507808" w:rsidP="00C62B19" w:rsidRDefault="00507808" w14:paraId="7640D94E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KABINETS</w:t>
            </w:r>
          </w:p>
        </w:tc>
        <w:tc>
          <w:tcPr>
            <w:tcW w:w="7514" w:type="dxa"/>
            <w:gridSpan w:val="3"/>
            <w:tcMar/>
            <w:vAlign w:val="center"/>
          </w:tcPr>
          <w:p w:rsidRPr="00335A86" w:rsidR="00507808" w:rsidP="00C62B19" w:rsidRDefault="00507808" w14:paraId="30DD7FC6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PULCIŅA DIENAS UN LAIKI</w:t>
            </w:r>
          </w:p>
        </w:tc>
      </w:tr>
      <w:tr w:rsidRPr="00335A86" w:rsidR="00507808" w:rsidTr="430D1622" w14:paraId="1ED6997C" w14:textId="77777777">
        <w:trPr>
          <w:trHeight w:val="300"/>
        </w:trPr>
        <w:tc>
          <w:tcPr>
            <w:tcW w:w="561" w:type="dxa"/>
            <w:vMerge/>
            <w:tcMar/>
            <w:vAlign w:val="center"/>
          </w:tcPr>
          <w:p w:rsidRPr="00335A86" w:rsidR="00507808" w:rsidP="00C62B19" w:rsidRDefault="00507808" w14:paraId="0598917B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335A86" w:rsidR="00507808" w:rsidP="00C62B19" w:rsidRDefault="00507808" w14:paraId="4911CB7D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335A86" w:rsidR="00507808" w:rsidP="00C62B19" w:rsidRDefault="00507808" w14:paraId="4AB84FE7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335A86" w:rsidR="00507808" w:rsidP="00C62B19" w:rsidRDefault="00507808" w14:paraId="1BDE346D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8" w:type="dxa"/>
            <w:tcMar/>
            <w:vAlign w:val="center"/>
          </w:tcPr>
          <w:p w:rsidRPr="00335A86" w:rsidR="00507808" w:rsidP="00C62B19" w:rsidRDefault="00507808" w14:paraId="368DF577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 xml:space="preserve">Diena </w:t>
            </w:r>
          </w:p>
        </w:tc>
        <w:tc>
          <w:tcPr>
            <w:tcW w:w="2976" w:type="dxa"/>
            <w:tcMar/>
            <w:vAlign w:val="center"/>
          </w:tcPr>
          <w:p w:rsidRPr="00335A86" w:rsidR="00507808" w:rsidP="00C62B19" w:rsidRDefault="00507808" w14:paraId="7F0EB516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Grupa</w:t>
            </w:r>
          </w:p>
        </w:tc>
        <w:tc>
          <w:tcPr>
            <w:tcW w:w="2410" w:type="dxa"/>
            <w:tcMar/>
            <w:vAlign w:val="center"/>
          </w:tcPr>
          <w:p w:rsidRPr="00335A86" w:rsidR="00507808" w:rsidP="00C62B19" w:rsidRDefault="00507808" w14:paraId="72460B8B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 xml:space="preserve">Laiks </w:t>
            </w:r>
          </w:p>
        </w:tc>
      </w:tr>
      <w:tr w:rsidRPr="00953170" w:rsidR="00507808" w:rsidTr="430D1622" w14:paraId="74AB9277" w14:textId="77777777">
        <w:trPr>
          <w:trHeight w:val="516"/>
        </w:trPr>
        <w:tc>
          <w:tcPr>
            <w:tcW w:w="561" w:type="dxa"/>
            <w:tcMar/>
            <w:vAlign w:val="center"/>
          </w:tcPr>
          <w:p w:rsidRPr="00335A86" w:rsidR="00507808" w:rsidP="00C62B19" w:rsidRDefault="00507808" w14:paraId="29CAF2E1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A8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821" w:type="dxa"/>
            <w:tcMar/>
            <w:vAlign w:val="center"/>
          </w:tcPr>
          <w:p w:rsidRPr="000C3C5E" w:rsidR="00507808" w:rsidP="00C62B19" w:rsidRDefault="00507808" w14:paraId="69D46A7E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3C5E">
              <w:rPr>
                <w:rFonts w:ascii="Times New Roman" w:hAnsi="Times New Roman" w:cs="Times New Roman"/>
                <w:b/>
                <w:szCs w:val="24"/>
              </w:rPr>
              <w:t xml:space="preserve">MAZUĻU KLUBIŅŠ “ĶIPARI” </w:t>
            </w:r>
          </w:p>
          <w:p w:rsidRPr="00335A86" w:rsidR="00507808" w:rsidP="00C62B19" w:rsidRDefault="00507808" w14:paraId="15064BED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A86">
              <w:rPr>
                <w:rFonts w:ascii="Times New Roman" w:hAnsi="Times New Roman" w:cs="Times New Roman"/>
                <w:szCs w:val="24"/>
              </w:rPr>
              <w:t xml:space="preserve">(1-3 </w:t>
            </w:r>
            <w:proofErr w:type="spellStart"/>
            <w:r w:rsidRPr="00335A86">
              <w:rPr>
                <w:rFonts w:ascii="Times New Roman" w:hAnsi="Times New Roman" w:cs="Times New Roman"/>
                <w:szCs w:val="24"/>
              </w:rPr>
              <w:t>g.v</w:t>
            </w:r>
            <w:proofErr w:type="spellEnd"/>
            <w:r w:rsidRPr="00335A86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3117" w:type="dxa"/>
            <w:tcMar/>
            <w:vAlign w:val="center"/>
          </w:tcPr>
          <w:p w:rsidRPr="00335A86" w:rsidR="00507808" w:rsidP="00C62B19" w:rsidRDefault="00507808" w14:paraId="2D9B8902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A86">
              <w:rPr>
                <w:rFonts w:ascii="Times New Roman" w:hAnsi="Times New Roman" w:cs="Times New Roman"/>
                <w:szCs w:val="24"/>
              </w:rPr>
              <w:t>Aiga Delvere</w:t>
            </w:r>
          </w:p>
        </w:tc>
        <w:tc>
          <w:tcPr>
            <w:tcW w:w="2835" w:type="dxa"/>
            <w:tcMar/>
            <w:vAlign w:val="center"/>
          </w:tcPr>
          <w:p w:rsidRPr="00DB5A80" w:rsidR="00507808" w:rsidP="00B17F6F" w:rsidRDefault="00507808" w14:paraId="42E3D743" w14:textId="79CDCA30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35A86">
              <w:rPr>
                <w:rFonts w:ascii="Times New Roman" w:hAnsi="Times New Roman" w:cs="Times New Roman"/>
                <w:bCs/>
                <w:szCs w:val="24"/>
              </w:rPr>
              <w:t>1.stāvs, 3.kab.</w:t>
            </w:r>
          </w:p>
        </w:tc>
        <w:tc>
          <w:tcPr>
            <w:tcW w:w="2128" w:type="dxa"/>
            <w:tcMar/>
            <w:vAlign w:val="center"/>
          </w:tcPr>
          <w:p w:rsidRPr="00DB5A80" w:rsidR="00507808" w:rsidP="00156F66" w:rsidRDefault="00507808" w14:paraId="39C5EE65" w14:textId="001C908C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35A86">
              <w:rPr>
                <w:rFonts w:ascii="Times New Roman" w:hAnsi="Times New Roman" w:cs="Times New Roman"/>
                <w:szCs w:val="24"/>
              </w:rPr>
              <w:t>TREŠDIENA</w:t>
            </w:r>
          </w:p>
        </w:tc>
        <w:tc>
          <w:tcPr>
            <w:tcW w:w="2976" w:type="dxa"/>
            <w:tcMar/>
            <w:vAlign w:val="center"/>
          </w:tcPr>
          <w:p w:rsidRPr="00DB5A80" w:rsidR="00507808" w:rsidP="00C62B19" w:rsidRDefault="00507808" w14:paraId="79577659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tcMar/>
            <w:vAlign w:val="center"/>
          </w:tcPr>
          <w:p w:rsidRPr="00DB5A80" w:rsidR="00507808" w:rsidP="2A8BA0AC" w:rsidRDefault="00507808" w14:paraId="2B64367C" w14:textId="6541C1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2A8BA0AC" w:rsidR="00507808">
              <w:rPr>
                <w:rFonts w:ascii="Times New Roman" w:hAnsi="Times New Roman" w:cs="Times New Roman"/>
              </w:rPr>
              <w:t>10</w:t>
            </w:r>
            <w:r w:rsidRPr="2A8BA0AC" w:rsidR="2F971D25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00</w:t>
            </w:r>
            <w:r w:rsidRPr="2A8BA0AC" w:rsidR="00507808">
              <w:rPr>
                <w:rFonts w:ascii="Times New Roman" w:hAnsi="Times New Roman" w:cs="Times New Roman"/>
              </w:rPr>
              <w:t>-11</w:t>
            </w:r>
            <w:r w:rsidRPr="2A8BA0AC" w:rsidR="7AB4A173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3</w:t>
            </w:r>
            <w:r w:rsidRPr="2A8BA0AC" w:rsidR="00507808">
              <w:rPr>
                <w:rFonts w:ascii="Times New Roman" w:hAnsi="Times New Roman" w:cs="Times New Roman"/>
              </w:rPr>
              <w:t>0</w:t>
            </w:r>
          </w:p>
        </w:tc>
      </w:tr>
      <w:tr w:rsidRPr="00953170" w:rsidR="00507808" w:rsidTr="430D1622" w14:paraId="777C951C" w14:textId="77777777">
        <w:trPr>
          <w:trHeight w:val="300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564BB3CA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313D32BC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13D034C9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3585B85F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8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65FED493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tcMar/>
          </w:tcPr>
          <w:p w:rsidRPr="00335A86" w:rsidR="00507808" w:rsidP="00C62B19" w:rsidRDefault="00507808" w14:paraId="7C2DF0DA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tcMar/>
          </w:tcPr>
          <w:p w:rsidRPr="00335A86" w:rsidR="00507808" w:rsidP="00C62B19" w:rsidRDefault="00507808" w14:paraId="097DD927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Pr="00953170" w:rsidR="00080714" w:rsidTr="430D1622" w14:paraId="5ED5FCFC" w14:textId="77777777">
        <w:trPr>
          <w:trHeight w:val="347"/>
        </w:trPr>
        <w:tc>
          <w:tcPr>
            <w:tcW w:w="561" w:type="dxa"/>
            <w:vMerge w:val="restart"/>
            <w:tcMar/>
            <w:vAlign w:val="center"/>
          </w:tcPr>
          <w:p w:rsidRPr="00CD1C7F" w:rsidR="00080714" w:rsidP="00080714" w:rsidRDefault="00080714" w14:paraId="01713867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1C7F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821" w:type="dxa"/>
            <w:vMerge w:val="restart"/>
            <w:tcMar/>
            <w:vAlign w:val="center"/>
          </w:tcPr>
          <w:p w:rsidRPr="0032024D" w:rsidR="00080714" w:rsidP="00080714" w:rsidRDefault="00080714" w14:paraId="625D18B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13A9B780">
              <w:rPr>
                <w:rFonts w:ascii="Times New Roman" w:hAnsi="Times New Roman" w:cs="Times New Roman"/>
                <w:b/>
              </w:rPr>
              <w:t>DATORGRAFIKA</w:t>
            </w:r>
          </w:p>
          <w:p w:rsidRPr="0032024D" w:rsidR="00080714" w:rsidP="00080714" w:rsidRDefault="00080714" w14:paraId="23FADA7C" w14:textId="78E2AB6F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 xml:space="preserve">(10-18 </w:t>
            </w:r>
            <w:proofErr w:type="spellStart"/>
            <w:r w:rsidRPr="13A9B780">
              <w:rPr>
                <w:rFonts w:ascii="Times New Roman" w:hAnsi="Times New Roman" w:cs="Times New Roman"/>
              </w:rPr>
              <w:t>g.v</w:t>
            </w:r>
            <w:proofErr w:type="spellEnd"/>
            <w:r w:rsidRPr="13A9B78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17" w:type="dxa"/>
            <w:vMerge w:val="restart"/>
            <w:tcMar/>
            <w:vAlign w:val="center"/>
          </w:tcPr>
          <w:p w:rsidRPr="0032024D" w:rsidR="00080714" w:rsidP="00080714" w:rsidRDefault="00080714" w14:paraId="699C88E8" w14:textId="4C4075AD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 xml:space="preserve">Agnese </w:t>
            </w:r>
            <w:proofErr w:type="spellStart"/>
            <w:r w:rsidRPr="13A9B780">
              <w:rPr>
                <w:rFonts w:ascii="Times New Roman" w:hAnsi="Times New Roman" w:cs="Times New Roman"/>
              </w:rPr>
              <w:t>Sprukte</w:t>
            </w:r>
            <w:proofErr w:type="spellEnd"/>
            <w:r w:rsidRPr="13A9B780">
              <w:rPr>
                <w:rFonts w:ascii="Times New Roman" w:hAnsi="Times New Roman" w:cs="Times New Roman"/>
              </w:rPr>
              <w:t xml:space="preserve"> – Leitāne</w:t>
            </w:r>
          </w:p>
        </w:tc>
        <w:tc>
          <w:tcPr>
            <w:tcW w:w="2835" w:type="dxa"/>
            <w:vMerge w:val="restart"/>
            <w:tcMar/>
            <w:vAlign w:val="center"/>
          </w:tcPr>
          <w:p w:rsidRPr="0032024D" w:rsidR="00080714" w:rsidP="00080714" w:rsidRDefault="00080714" w14:paraId="353D1F86" w14:textId="3DCDDADD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2.stāvs, 14.kab.</w:t>
            </w:r>
          </w:p>
        </w:tc>
        <w:tc>
          <w:tcPr>
            <w:tcW w:w="2128" w:type="dxa"/>
            <w:vMerge w:val="restart"/>
            <w:tcMar/>
            <w:vAlign w:val="center"/>
          </w:tcPr>
          <w:p w:rsidRPr="0032024D" w:rsidR="00080714" w:rsidP="00080714" w:rsidRDefault="00080714" w14:paraId="11CBADC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PIRMDIENA</w:t>
            </w:r>
          </w:p>
          <w:p w:rsidRPr="0032024D" w:rsidR="00080714" w:rsidP="00080714" w:rsidRDefault="00080714" w14:paraId="04EF1919" w14:textId="4DD5A65F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2976" w:type="dxa"/>
            <w:tcMar/>
            <w:vAlign w:val="center"/>
          </w:tcPr>
          <w:p w:rsidRPr="0032024D" w:rsidR="00080714" w:rsidP="00080714" w:rsidRDefault="00080714" w14:paraId="63A27726" w14:textId="42215153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10" w:type="dxa"/>
            <w:tcMar/>
            <w:vAlign w:val="center"/>
          </w:tcPr>
          <w:p w:rsidRPr="0032024D" w:rsidR="00080714" w:rsidP="00080714" w:rsidRDefault="00080714" w14:paraId="6AC1C6F1" w14:textId="63CAF2ED">
            <w:pPr>
              <w:jc w:val="center"/>
              <w:rPr>
                <w:rFonts w:ascii="Times New Roman" w:hAnsi="Times New Roman" w:cs="Times New Roman"/>
              </w:rPr>
            </w:pPr>
            <w:r w:rsidRPr="2A8BA0AC" w:rsidR="00080714">
              <w:rPr>
                <w:rFonts w:ascii="Times New Roman" w:hAnsi="Times New Roman" w:cs="Times New Roman"/>
              </w:rPr>
              <w:t>15</w:t>
            </w:r>
            <w:r w:rsidRPr="2A8BA0AC" w:rsidR="4471081B">
              <w:rPr>
                <w:rFonts w:ascii="Times New Roman" w:hAnsi="Times New Roman" w:cs="Times New Roman"/>
              </w:rPr>
              <w:t>:</w:t>
            </w:r>
            <w:r w:rsidRPr="2A8BA0AC" w:rsidR="00080714">
              <w:rPr>
                <w:rFonts w:ascii="Times New Roman" w:hAnsi="Times New Roman" w:cs="Times New Roman"/>
              </w:rPr>
              <w:t>00-16</w:t>
            </w:r>
            <w:r w:rsidRPr="2A8BA0AC" w:rsidR="520A0E88">
              <w:rPr>
                <w:rFonts w:ascii="Times New Roman" w:hAnsi="Times New Roman" w:cs="Times New Roman"/>
              </w:rPr>
              <w:t>:</w:t>
            </w:r>
            <w:r w:rsidRPr="2A8BA0AC" w:rsidR="00080714">
              <w:rPr>
                <w:rFonts w:ascii="Times New Roman" w:hAnsi="Times New Roman" w:cs="Times New Roman"/>
              </w:rPr>
              <w:t>00</w:t>
            </w:r>
          </w:p>
        </w:tc>
      </w:tr>
      <w:tr w:rsidRPr="00953170" w:rsidR="00080714" w:rsidTr="430D1622" w14:paraId="7BDC2109" w14:textId="77777777">
        <w:trPr>
          <w:trHeight w:val="346"/>
        </w:trPr>
        <w:tc>
          <w:tcPr>
            <w:tcW w:w="561" w:type="dxa"/>
            <w:vMerge/>
            <w:tcMar/>
            <w:vAlign w:val="center"/>
          </w:tcPr>
          <w:p w:rsidRPr="00CD1C7F" w:rsidR="00080714" w:rsidP="00080714" w:rsidRDefault="00080714" w14:paraId="0D0AAAF4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32024D" w:rsidR="00080714" w:rsidP="00080714" w:rsidRDefault="00080714" w14:paraId="6D4D19D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32024D" w:rsidR="00080714" w:rsidP="00080714" w:rsidRDefault="00080714" w14:paraId="41E47C8F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32024D" w:rsidR="00080714" w:rsidP="00080714" w:rsidRDefault="00080714" w14:paraId="758B49BF" w14:textId="777777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Pr="0032024D" w:rsidR="00080714" w:rsidP="00080714" w:rsidRDefault="00080714" w14:paraId="7B990F62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tcMar/>
            <w:vAlign w:val="center"/>
          </w:tcPr>
          <w:p w:rsidRPr="0032024D" w:rsidR="00080714" w:rsidP="00080714" w:rsidRDefault="00080714" w14:paraId="39F00B21" w14:textId="1339A204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10" w:type="dxa"/>
            <w:tcMar/>
            <w:vAlign w:val="center"/>
          </w:tcPr>
          <w:p w:rsidRPr="0032024D" w:rsidR="00080714" w:rsidP="00080714" w:rsidRDefault="00080714" w14:paraId="48E7B373" w14:textId="20D059D3">
            <w:pPr>
              <w:jc w:val="center"/>
              <w:rPr>
                <w:rFonts w:ascii="Times New Roman" w:hAnsi="Times New Roman" w:cs="Times New Roman"/>
              </w:rPr>
            </w:pPr>
            <w:r w:rsidRPr="2A8BA0AC" w:rsidR="00080714">
              <w:rPr>
                <w:rFonts w:ascii="Times New Roman" w:hAnsi="Times New Roman" w:cs="Times New Roman"/>
              </w:rPr>
              <w:t>16</w:t>
            </w:r>
            <w:r w:rsidRPr="2A8BA0AC" w:rsidR="46C765F9">
              <w:rPr>
                <w:rFonts w:ascii="Times New Roman" w:hAnsi="Times New Roman" w:cs="Times New Roman"/>
              </w:rPr>
              <w:t>:</w:t>
            </w:r>
            <w:r w:rsidRPr="2A8BA0AC" w:rsidR="54A423EF">
              <w:rPr>
                <w:rFonts w:ascii="Times New Roman" w:hAnsi="Times New Roman" w:cs="Times New Roman"/>
              </w:rPr>
              <w:t>10</w:t>
            </w:r>
            <w:r w:rsidRPr="2A8BA0AC" w:rsidR="00080714">
              <w:rPr>
                <w:rFonts w:ascii="Times New Roman" w:hAnsi="Times New Roman" w:cs="Times New Roman"/>
              </w:rPr>
              <w:t>-17</w:t>
            </w:r>
            <w:r w:rsidRPr="2A8BA0AC" w:rsidR="42AE2A00">
              <w:rPr>
                <w:rFonts w:ascii="Times New Roman" w:hAnsi="Times New Roman" w:cs="Times New Roman"/>
              </w:rPr>
              <w:t>:</w:t>
            </w:r>
            <w:r w:rsidRPr="2A8BA0AC" w:rsidR="00080714">
              <w:rPr>
                <w:rFonts w:ascii="Times New Roman" w:hAnsi="Times New Roman" w:cs="Times New Roman"/>
              </w:rPr>
              <w:t>0</w:t>
            </w:r>
            <w:r w:rsidRPr="2A8BA0AC" w:rsidR="4A676577">
              <w:rPr>
                <w:rFonts w:ascii="Times New Roman" w:hAnsi="Times New Roman" w:cs="Times New Roman"/>
              </w:rPr>
              <w:t>0</w:t>
            </w:r>
          </w:p>
        </w:tc>
      </w:tr>
      <w:tr w:rsidRPr="00953170" w:rsidR="00507808" w:rsidTr="430D1622" w14:paraId="03F674C6" w14:textId="77777777">
        <w:trPr>
          <w:trHeight w:val="300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449AF18E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0731AA9B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176AC3DE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75E8E107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8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020DD164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6726A8F1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tcMar/>
          </w:tcPr>
          <w:p w:rsidRPr="00335A86" w:rsidR="00507808" w:rsidP="00C62B19" w:rsidRDefault="00507808" w14:paraId="512C078F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Pr="00953170" w:rsidR="00507808" w:rsidTr="430D1622" w14:paraId="4DD095B0" w14:textId="77777777">
        <w:trPr>
          <w:trHeight w:val="130"/>
        </w:trPr>
        <w:tc>
          <w:tcPr>
            <w:tcW w:w="561" w:type="dxa"/>
            <w:vMerge w:val="restart"/>
            <w:tcMar/>
            <w:vAlign w:val="center"/>
          </w:tcPr>
          <w:p w:rsidRPr="00C05A95" w:rsidR="00507808" w:rsidP="00C62B19" w:rsidRDefault="00507808" w14:paraId="20EA7B17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A95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821" w:type="dxa"/>
            <w:vMerge w:val="restart"/>
            <w:tcMar/>
            <w:vAlign w:val="center"/>
          </w:tcPr>
          <w:p w:rsidRPr="00C05A95" w:rsidR="00507808" w:rsidP="00C62B19" w:rsidRDefault="00507808" w14:paraId="5E80ECCF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05A95">
              <w:rPr>
                <w:rFonts w:ascii="Times New Roman" w:hAnsi="Times New Roman" w:cs="Times New Roman"/>
                <w:b/>
                <w:szCs w:val="24"/>
              </w:rPr>
              <w:t>KERAMIKAS STUDIJA</w:t>
            </w:r>
          </w:p>
          <w:p w:rsidRPr="00C05A95" w:rsidR="00507808" w:rsidP="00C62B19" w:rsidRDefault="00507808" w14:paraId="130997AB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A95">
              <w:rPr>
                <w:rFonts w:ascii="Times New Roman" w:hAnsi="Times New Roman" w:cs="Times New Roman"/>
                <w:szCs w:val="24"/>
              </w:rPr>
              <w:t xml:space="preserve">(6-17 </w:t>
            </w:r>
            <w:proofErr w:type="spellStart"/>
            <w:r w:rsidRPr="00C05A95">
              <w:rPr>
                <w:rFonts w:ascii="Times New Roman" w:hAnsi="Times New Roman" w:cs="Times New Roman"/>
                <w:szCs w:val="24"/>
              </w:rPr>
              <w:t>g.v</w:t>
            </w:r>
            <w:proofErr w:type="spellEnd"/>
            <w:r w:rsidRPr="00C05A95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3117" w:type="dxa"/>
            <w:vMerge w:val="restart"/>
            <w:tcMar/>
            <w:vAlign w:val="center"/>
          </w:tcPr>
          <w:p w:rsidRPr="00C05A95" w:rsidR="00507808" w:rsidP="00C62B19" w:rsidRDefault="00507808" w14:paraId="720C461F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A95">
              <w:rPr>
                <w:rFonts w:ascii="Times New Roman" w:hAnsi="Times New Roman" w:cs="Times New Roman"/>
                <w:szCs w:val="24"/>
              </w:rPr>
              <w:t>Gunta Poriete</w:t>
            </w:r>
          </w:p>
        </w:tc>
        <w:tc>
          <w:tcPr>
            <w:tcW w:w="2835" w:type="dxa"/>
            <w:vMerge w:val="restart"/>
            <w:tcMar/>
            <w:vAlign w:val="center"/>
          </w:tcPr>
          <w:p w:rsidRPr="00C05A95" w:rsidR="00507808" w:rsidP="00C62B19" w:rsidRDefault="00507808" w14:paraId="5BEB0CA5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A95">
              <w:rPr>
                <w:rFonts w:ascii="Times New Roman" w:hAnsi="Times New Roman" w:cs="Times New Roman"/>
                <w:bCs/>
                <w:szCs w:val="24"/>
              </w:rPr>
              <w:t>2.stāvs, 16.kab.</w:t>
            </w:r>
          </w:p>
        </w:tc>
        <w:tc>
          <w:tcPr>
            <w:tcW w:w="2128" w:type="dxa"/>
            <w:vMerge w:val="restart"/>
            <w:tcMar/>
            <w:vAlign w:val="center"/>
          </w:tcPr>
          <w:p w:rsidRPr="005A5E87" w:rsidR="00507808" w:rsidP="00C62B19" w:rsidRDefault="00507808" w14:paraId="42FFEE0F" w14:textId="4D95B62E">
            <w:pPr>
              <w:jc w:val="center"/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OTRDIENA</w:t>
            </w:r>
          </w:p>
          <w:p w:rsidRPr="005A5E87" w:rsidR="00507808" w:rsidP="00C62B19" w:rsidRDefault="006C630C" w14:paraId="6350F9AB" w14:textId="33B3D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TREŠDIENA</w:t>
            </w:r>
          </w:p>
        </w:tc>
        <w:tc>
          <w:tcPr>
            <w:tcW w:w="2976" w:type="dxa"/>
            <w:tcMar/>
            <w:vAlign w:val="center"/>
          </w:tcPr>
          <w:p w:rsidRPr="005A5E87" w:rsidR="00507808" w:rsidP="00C62B19" w:rsidRDefault="00507808" w14:paraId="34870C42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E87">
              <w:rPr>
                <w:rFonts w:ascii="Times New Roman" w:hAnsi="Times New Roman" w:cs="Times New Roman"/>
                <w:szCs w:val="24"/>
              </w:rPr>
              <w:t>1.grupa</w:t>
            </w:r>
          </w:p>
        </w:tc>
        <w:tc>
          <w:tcPr>
            <w:tcW w:w="2410" w:type="dxa"/>
            <w:tcMar/>
            <w:vAlign w:val="center"/>
          </w:tcPr>
          <w:p w:rsidRPr="005A5E87" w:rsidR="00507808" w:rsidP="2A8BA0AC" w:rsidRDefault="00507808" w14:paraId="3BEE1279" w14:textId="587A90D7">
            <w:pPr>
              <w:jc w:val="center"/>
              <w:rPr>
                <w:rFonts w:ascii="Times New Roman" w:hAnsi="Times New Roman" w:cs="Times New Roman"/>
              </w:rPr>
            </w:pPr>
            <w:r w:rsidRPr="2A8BA0AC" w:rsidR="00507808">
              <w:rPr>
                <w:rFonts w:ascii="Times New Roman" w:hAnsi="Times New Roman" w:cs="Times New Roman"/>
              </w:rPr>
              <w:t>16</w:t>
            </w:r>
            <w:r w:rsidRPr="2A8BA0AC" w:rsidR="1904BDE9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00-16</w:t>
            </w:r>
            <w:r w:rsidRPr="2A8BA0AC" w:rsidR="1EA2EBF0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40</w:t>
            </w:r>
          </w:p>
        </w:tc>
      </w:tr>
      <w:tr w:rsidRPr="00953170" w:rsidR="00507808" w:rsidTr="430D1622" w14:paraId="1FB26078" w14:textId="77777777">
        <w:trPr>
          <w:trHeight w:val="130"/>
        </w:trPr>
        <w:tc>
          <w:tcPr>
            <w:tcW w:w="561" w:type="dxa"/>
            <w:vMerge/>
            <w:tcMar/>
            <w:vAlign w:val="center"/>
          </w:tcPr>
          <w:p w:rsidRPr="00C05A95" w:rsidR="00507808" w:rsidP="00C62B19" w:rsidRDefault="00507808" w14:paraId="560B50CF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C05A95" w:rsidR="00507808" w:rsidP="00C62B19" w:rsidRDefault="00507808" w14:paraId="0B28072B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C05A95" w:rsidR="00507808" w:rsidP="00C62B19" w:rsidRDefault="00507808" w14:paraId="19A7BAAA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C05A95" w:rsidR="00507808" w:rsidP="00C62B19" w:rsidRDefault="00507808" w14:paraId="52B0CE85" w14:textId="7777777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Pr="005A5E87" w:rsidR="00507808" w:rsidP="00C62B19" w:rsidRDefault="00507808" w14:paraId="63EF9816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Mar/>
            <w:vAlign w:val="center"/>
          </w:tcPr>
          <w:p w:rsidRPr="005A5E87" w:rsidR="00507808" w:rsidP="00C62B19" w:rsidRDefault="00507808" w14:paraId="79AA60AD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E87">
              <w:rPr>
                <w:rFonts w:ascii="Times New Roman" w:hAnsi="Times New Roman" w:cs="Times New Roman"/>
                <w:szCs w:val="24"/>
              </w:rPr>
              <w:t>2.grupa</w:t>
            </w:r>
          </w:p>
        </w:tc>
        <w:tc>
          <w:tcPr>
            <w:tcW w:w="2410" w:type="dxa"/>
            <w:tcMar/>
            <w:vAlign w:val="center"/>
          </w:tcPr>
          <w:p w:rsidRPr="005A5E87" w:rsidR="00507808" w:rsidP="2A8BA0AC" w:rsidRDefault="00507808" w14:paraId="184BC124" w14:textId="7FEF8FFC">
            <w:pPr>
              <w:jc w:val="center"/>
              <w:rPr>
                <w:rFonts w:ascii="Times New Roman" w:hAnsi="Times New Roman" w:cs="Times New Roman"/>
              </w:rPr>
            </w:pPr>
            <w:r w:rsidRPr="2A8BA0AC" w:rsidR="00507808">
              <w:rPr>
                <w:rFonts w:ascii="Times New Roman" w:hAnsi="Times New Roman" w:cs="Times New Roman"/>
              </w:rPr>
              <w:t>16</w:t>
            </w:r>
            <w:r w:rsidRPr="2A8BA0AC" w:rsidR="002C7C8B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50-17</w:t>
            </w:r>
            <w:r w:rsidRPr="2A8BA0AC" w:rsidR="4EDCD3BC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30</w:t>
            </w:r>
          </w:p>
        </w:tc>
      </w:tr>
      <w:tr w:rsidRPr="00953170" w:rsidR="00507808" w:rsidTr="430D1622" w14:paraId="79435BC8" w14:textId="77777777">
        <w:trPr>
          <w:trHeight w:val="130"/>
        </w:trPr>
        <w:tc>
          <w:tcPr>
            <w:tcW w:w="561" w:type="dxa"/>
            <w:vMerge/>
            <w:tcMar/>
            <w:vAlign w:val="center"/>
          </w:tcPr>
          <w:p w:rsidRPr="00C05A95" w:rsidR="00507808" w:rsidP="00C62B19" w:rsidRDefault="00507808" w14:paraId="192B949E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C05A95" w:rsidR="00507808" w:rsidP="00C62B19" w:rsidRDefault="00507808" w14:paraId="37F12DA4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C05A95" w:rsidR="00507808" w:rsidP="00C62B19" w:rsidRDefault="00507808" w14:paraId="3A70C7EB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C05A95" w:rsidR="00507808" w:rsidP="00C62B19" w:rsidRDefault="00507808" w14:paraId="13B245F6" w14:textId="7777777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Pr="005A5E87" w:rsidR="00507808" w:rsidP="00C62B19" w:rsidRDefault="00507808" w14:paraId="39329BB3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Mar/>
            <w:vAlign w:val="center"/>
          </w:tcPr>
          <w:p w:rsidRPr="005A5E87" w:rsidR="00507808" w:rsidP="00C62B19" w:rsidRDefault="00507808" w14:paraId="658BF7BE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E87">
              <w:rPr>
                <w:rFonts w:ascii="Times New Roman" w:hAnsi="Times New Roman" w:cs="Times New Roman"/>
                <w:szCs w:val="24"/>
              </w:rPr>
              <w:t>3.grupa</w:t>
            </w:r>
          </w:p>
        </w:tc>
        <w:tc>
          <w:tcPr>
            <w:tcW w:w="2410" w:type="dxa"/>
            <w:tcMar/>
            <w:vAlign w:val="center"/>
          </w:tcPr>
          <w:p w:rsidRPr="005A5E87" w:rsidR="00507808" w:rsidP="2A8BA0AC" w:rsidRDefault="00507808" w14:paraId="45AC2C6F" w14:textId="2573ECB7">
            <w:pPr>
              <w:jc w:val="center"/>
              <w:rPr>
                <w:rFonts w:ascii="Times New Roman" w:hAnsi="Times New Roman" w:cs="Times New Roman"/>
              </w:rPr>
            </w:pPr>
            <w:r w:rsidRPr="2A8BA0AC" w:rsidR="00507808">
              <w:rPr>
                <w:rFonts w:ascii="Times New Roman" w:hAnsi="Times New Roman" w:cs="Times New Roman"/>
              </w:rPr>
              <w:t>17</w:t>
            </w:r>
            <w:r w:rsidRPr="2A8BA0AC" w:rsidR="64DCB850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40-18</w:t>
            </w:r>
            <w:r w:rsidRPr="2A8BA0AC" w:rsidR="0A3F85C5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20</w:t>
            </w:r>
          </w:p>
        </w:tc>
      </w:tr>
      <w:tr w:rsidRPr="00953170" w:rsidR="00507808" w:rsidTr="430D1622" w14:paraId="0CC192FC" w14:textId="77777777">
        <w:trPr>
          <w:trHeight w:val="300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Pr="00C05A95" w:rsidR="00507808" w:rsidP="00C62B19" w:rsidRDefault="00507808" w14:paraId="716544B1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Pr="00C05A95" w:rsidR="00507808" w:rsidP="00C62B19" w:rsidRDefault="00507808" w14:paraId="55092154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Pr="00C05A95" w:rsidR="00507808" w:rsidP="00C62B19" w:rsidRDefault="00507808" w14:paraId="5A506410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Pr="00C05A95" w:rsidR="00507808" w:rsidP="00C62B19" w:rsidRDefault="00507808" w14:paraId="591B9DC4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8" w:type="dxa"/>
            <w:shd w:val="clear" w:color="auto" w:fill="FFF2CC" w:themeFill="accent4" w:themeFillTint="33"/>
            <w:tcMar/>
            <w:vAlign w:val="center"/>
          </w:tcPr>
          <w:p w:rsidRPr="00C05A95" w:rsidR="00507808" w:rsidP="00C62B19" w:rsidRDefault="00507808" w14:paraId="13804DE2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C05A95" w:rsidR="00507808" w:rsidP="00C62B19" w:rsidRDefault="00507808" w14:paraId="3C389D3C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tcMar/>
          </w:tcPr>
          <w:p w:rsidRPr="00C05A95" w:rsidR="00507808" w:rsidP="00C62B19" w:rsidRDefault="00507808" w14:paraId="62F4E13C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Pr="00953170" w:rsidR="00507808" w:rsidTr="430D1622" w14:paraId="7C837698" w14:textId="77777777">
        <w:trPr>
          <w:trHeight w:val="300"/>
        </w:trPr>
        <w:tc>
          <w:tcPr>
            <w:tcW w:w="561" w:type="dxa"/>
            <w:vMerge w:val="restart"/>
            <w:tcMar/>
            <w:vAlign w:val="center"/>
          </w:tcPr>
          <w:p w:rsidRPr="0032024D" w:rsidR="00507808" w:rsidP="00C62B19" w:rsidRDefault="00507808" w14:paraId="7930786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1" w:type="dxa"/>
            <w:vMerge w:val="restart"/>
            <w:tcMar/>
            <w:vAlign w:val="center"/>
          </w:tcPr>
          <w:p w:rsidRPr="0032024D" w:rsidR="00507808" w:rsidP="00C62B19" w:rsidRDefault="00507808" w14:paraId="538803B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13A9B780">
              <w:rPr>
                <w:rFonts w:ascii="Times New Roman" w:hAnsi="Times New Roman" w:cs="Times New Roman"/>
                <w:b/>
              </w:rPr>
              <w:t>POPGRUPA</w:t>
            </w:r>
          </w:p>
        </w:tc>
        <w:tc>
          <w:tcPr>
            <w:tcW w:w="3117" w:type="dxa"/>
            <w:vMerge w:val="restart"/>
            <w:tcMar/>
            <w:vAlign w:val="center"/>
          </w:tcPr>
          <w:p w:rsidRPr="0032024D" w:rsidR="00507808" w:rsidP="00C62B19" w:rsidRDefault="00507808" w14:paraId="2403B7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 xml:space="preserve">Una </w:t>
            </w:r>
            <w:proofErr w:type="spellStart"/>
            <w:r w:rsidRPr="13A9B780">
              <w:rPr>
                <w:rFonts w:ascii="Times New Roman" w:hAnsi="Times New Roman" w:cs="Times New Roman"/>
              </w:rPr>
              <w:t>Arbidāne</w:t>
            </w:r>
            <w:proofErr w:type="spellEnd"/>
          </w:p>
        </w:tc>
        <w:tc>
          <w:tcPr>
            <w:tcW w:w="2835" w:type="dxa"/>
            <w:vMerge w:val="restart"/>
            <w:tcMar/>
            <w:vAlign w:val="center"/>
          </w:tcPr>
          <w:p w:rsidRPr="0032024D" w:rsidR="00507808" w:rsidP="00C62B19" w:rsidRDefault="00507808" w14:paraId="3D9949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1.stāva zāle</w:t>
            </w:r>
          </w:p>
        </w:tc>
        <w:tc>
          <w:tcPr>
            <w:tcW w:w="2128" w:type="dxa"/>
            <w:vMerge w:val="restart"/>
            <w:tcMar/>
            <w:vAlign w:val="center"/>
          </w:tcPr>
          <w:p w:rsidRPr="0032024D" w:rsidR="00507808" w:rsidP="00C62B19" w:rsidRDefault="00507808" w14:paraId="3C9CB90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OTRDIENA</w:t>
            </w:r>
          </w:p>
          <w:p w:rsidRPr="0032024D" w:rsidR="00507808" w:rsidP="00C62B19" w:rsidRDefault="00507808" w14:paraId="6374118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CETURTDIENA</w:t>
            </w:r>
          </w:p>
        </w:tc>
        <w:tc>
          <w:tcPr>
            <w:tcW w:w="2976" w:type="dxa"/>
            <w:tcMar/>
            <w:vAlign w:val="center"/>
          </w:tcPr>
          <w:p w:rsidRPr="0032024D" w:rsidR="00507808" w:rsidP="68B8F4E9" w:rsidRDefault="00507808" w14:paraId="76D1076F" w14:textId="0A438D99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68B8F4E9" w:rsidR="00507808">
              <w:rPr>
                <w:rFonts w:ascii="Times New Roman" w:hAnsi="Times New Roman" w:cs="Times New Roman"/>
              </w:rPr>
              <w:t xml:space="preserve"> </w:t>
            </w:r>
            <w:r w:rsidRPr="68B8F4E9" w:rsidR="678CE0B0">
              <w:rPr>
                <w:rFonts w:ascii="Times New Roman" w:hAnsi="Times New Roman" w:cs="Times New Roman"/>
              </w:rPr>
              <w:t>Sprakšķi</w:t>
            </w:r>
          </w:p>
        </w:tc>
        <w:tc>
          <w:tcPr>
            <w:tcW w:w="2410" w:type="dxa"/>
            <w:tcMar/>
            <w:vAlign w:val="center"/>
          </w:tcPr>
          <w:p w:rsidRPr="0032024D" w:rsidR="00507808" w:rsidP="68B8F4E9" w:rsidRDefault="00507808" w14:paraId="4C1731A6" w14:textId="2FD1F29F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6E8DF602">
              <w:rPr>
                <w:rFonts w:ascii="Times New Roman" w:hAnsi="Times New Roman" w:cs="Times New Roman"/>
              </w:rPr>
              <w:t>17</w:t>
            </w:r>
            <w:r w:rsidRPr="2A8BA0AC" w:rsidR="7D87CAFD">
              <w:rPr>
                <w:rFonts w:ascii="Times New Roman" w:hAnsi="Times New Roman" w:cs="Times New Roman"/>
              </w:rPr>
              <w:t>:</w:t>
            </w:r>
            <w:r w:rsidRPr="2A8BA0AC" w:rsidR="6E8DF602">
              <w:rPr>
                <w:rFonts w:ascii="Times New Roman" w:hAnsi="Times New Roman" w:cs="Times New Roman"/>
              </w:rPr>
              <w:t>15-18</w:t>
            </w:r>
            <w:r w:rsidRPr="2A8BA0AC" w:rsidR="6E55D22B">
              <w:rPr>
                <w:rFonts w:ascii="Times New Roman" w:hAnsi="Times New Roman" w:cs="Times New Roman"/>
              </w:rPr>
              <w:t>:</w:t>
            </w:r>
            <w:r w:rsidRPr="2A8BA0AC" w:rsidR="6E8DF602">
              <w:rPr>
                <w:rFonts w:ascii="Times New Roman" w:hAnsi="Times New Roman" w:cs="Times New Roman"/>
              </w:rPr>
              <w:t>00</w:t>
            </w:r>
          </w:p>
        </w:tc>
      </w:tr>
      <w:tr w:rsidRPr="00953170" w:rsidR="00507808" w:rsidTr="430D1622" w14:paraId="434B9453" w14:textId="77777777">
        <w:trPr>
          <w:trHeight w:val="300"/>
        </w:trPr>
        <w:tc>
          <w:tcPr>
            <w:tcW w:w="561" w:type="dxa"/>
            <w:vMerge/>
            <w:tcMar/>
            <w:vAlign w:val="center"/>
          </w:tcPr>
          <w:p w:rsidRPr="0032024D" w:rsidR="00507808" w:rsidP="00C62B19" w:rsidRDefault="00507808" w14:paraId="5A69A62B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32024D" w:rsidR="00507808" w:rsidP="00C62B19" w:rsidRDefault="00507808" w14:paraId="2218B0B1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32024D" w:rsidR="00507808" w:rsidP="00C62B19" w:rsidRDefault="00507808" w14:paraId="283F2D73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32024D" w:rsidR="00507808" w:rsidP="00C62B19" w:rsidRDefault="00507808" w14:paraId="1ABF62A1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Pr="0032024D" w:rsidR="00507808" w:rsidP="00C62B19" w:rsidRDefault="00507808" w14:paraId="3B3789C3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tcMar/>
            <w:vAlign w:val="center"/>
          </w:tcPr>
          <w:p w:rsidRPr="0032024D" w:rsidR="00507808" w:rsidP="68B8F4E9" w:rsidRDefault="00507808" w14:paraId="5CACDE6C" w14:textId="35AFBEBC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68B8F4E9" w:rsidR="6E8DF602">
              <w:rPr>
                <w:rFonts w:ascii="Times New Roman" w:hAnsi="Times New Roman" w:cs="Times New Roman"/>
              </w:rPr>
              <w:t>Popgrupa</w:t>
            </w:r>
          </w:p>
        </w:tc>
        <w:tc>
          <w:tcPr>
            <w:tcW w:w="2410" w:type="dxa"/>
            <w:tcMar/>
          </w:tcPr>
          <w:p w:rsidRPr="0032024D" w:rsidR="00507808" w:rsidP="68B8F4E9" w:rsidRDefault="00507808" w14:paraId="6EDDB43E" w14:textId="335F80A5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6E8DF602">
              <w:rPr>
                <w:rFonts w:ascii="Times New Roman" w:hAnsi="Times New Roman" w:cs="Times New Roman"/>
              </w:rPr>
              <w:t>18</w:t>
            </w:r>
            <w:r w:rsidRPr="2A8BA0AC" w:rsidR="0D81C7EA">
              <w:rPr>
                <w:rFonts w:ascii="Times New Roman" w:hAnsi="Times New Roman" w:cs="Times New Roman"/>
              </w:rPr>
              <w:t>.</w:t>
            </w:r>
            <w:r w:rsidRPr="2A8BA0AC" w:rsidR="6E8DF602">
              <w:rPr>
                <w:rFonts w:ascii="Times New Roman" w:hAnsi="Times New Roman" w:cs="Times New Roman"/>
              </w:rPr>
              <w:t>05-18</w:t>
            </w:r>
            <w:r w:rsidRPr="2A8BA0AC" w:rsidR="7F3E8162">
              <w:rPr>
                <w:rFonts w:ascii="Times New Roman" w:hAnsi="Times New Roman" w:cs="Times New Roman"/>
              </w:rPr>
              <w:t>:</w:t>
            </w:r>
            <w:r w:rsidRPr="2A8BA0AC" w:rsidR="6E8DF602">
              <w:rPr>
                <w:rFonts w:ascii="Times New Roman" w:hAnsi="Times New Roman" w:cs="Times New Roman"/>
              </w:rPr>
              <w:t>45</w:t>
            </w:r>
          </w:p>
        </w:tc>
      </w:tr>
      <w:tr w:rsidRPr="00953170" w:rsidR="00507808" w:rsidTr="430D1622" w14:paraId="05A2BB5C" w14:textId="77777777">
        <w:trPr>
          <w:trHeight w:val="300"/>
        </w:trPr>
        <w:tc>
          <w:tcPr>
            <w:tcW w:w="561" w:type="dxa"/>
            <w:vMerge/>
            <w:tcMar/>
            <w:vAlign w:val="center"/>
          </w:tcPr>
          <w:p w:rsidRPr="0032024D" w:rsidR="00507808" w:rsidP="00C62B19" w:rsidRDefault="00507808" w14:paraId="4585FCD5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32024D" w:rsidR="00507808" w:rsidP="00C62B19" w:rsidRDefault="00507808" w14:paraId="40415890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32024D" w:rsidR="00507808" w:rsidP="00C62B19" w:rsidRDefault="00507808" w14:paraId="25EF5658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32024D" w:rsidR="00507808" w:rsidP="00C62B19" w:rsidRDefault="00507808" w14:paraId="69D03320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Pr="0032024D" w:rsidR="00507808" w:rsidP="00C62B19" w:rsidRDefault="00507808" w14:paraId="73464590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tcMar/>
            <w:vAlign w:val="center"/>
          </w:tcPr>
          <w:p w:rsidRPr="0032024D" w:rsidR="00507808" w:rsidP="00C62B19" w:rsidRDefault="00507808" w14:paraId="69E79793" w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13A9B780">
              <w:rPr>
                <w:rFonts w:ascii="Times New Roman" w:hAnsi="Times New Roman" w:cs="Times New Roman"/>
              </w:rPr>
              <w:t>Unikumi</w:t>
            </w:r>
            <w:proofErr w:type="spellEnd"/>
          </w:p>
        </w:tc>
        <w:tc>
          <w:tcPr>
            <w:tcW w:w="2410" w:type="dxa"/>
            <w:tcMar/>
            <w:vAlign w:val="center"/>
          </w:tcPr>
          <w:p w:rsidRPr="0032024D" w:rsidR="00507808" w:rsidP="00C62B19" w:rsidRDefault="00507808" w14:paraId="74AEE2C0" w14:textId="663C9CF5">
            <w:pPr>
              <w:jc w:val="center"/>
              <w:rPr>
                <w:rFonts w:ascii="Times New Roman" w:hAnsi="Times New Roman" w:cs="Times New Roman"/>
              </w:rPr>
            </w:pPr>
            <w:r w:rsidRPr="2A8BA0AC" w:rsidR="00507808">
              <w:rPr>
                <w:rFonts w:ascii="Times New Roman" w:hAnsi="Times New Roman" w:cs="Times New Roman"/>
              </w:rPr>
              <w:t>1</w:t>
            </w:r>
            <w:r w:rsidRPr="2A8BA0AC" w:rsidR="3500230C">
              <w:rPr>
                <w:rFonts w:ascii="Times New Roman" w:hAnsi="Times New Roman" w:cs="Times New Roman"/>
              </w:rPr>
              <w:t>9:00-19</w:t>
            </w:r>
            <w:r w:rsidRPr="2A8BA0AC" w:rsidR="20E67612">
              <w:rPr>
                <w:rFonts w:ascii="Times New Roman" w:hAnsi="Times New Roman" w:cs="Times New Roman"/>
              </w:rPr>
              <w:t>:</w:t>
            </w:r>
            <w:r w:rsidRPr="2A8BA0AC" w:rsidR="3500230C">
              <w:rPr>
                <w:rFonts w:ascii="Times New Roman" w:hAnsi="Times New Roman" w:cs="Times New Roman"/>
              </w:rPr>
              <w:t>45</w:t>
            </w:r>
          </w:p>
        </w:tc>
      </w:tr>
      <w:tr w:rsidRPr="00953170" w:rsidR="00507808" w:rsidTr="430D1622" w14:paraId="55ADB02A" w14:textId="77777777">
        <w:trPr>
          <w:trHeight w:val="300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4EFA611B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766C3AD9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311A8235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6101E9F8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2179AA35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5383884C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7810ABAA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Pr="00953170" w:rsidR="00507808" w:rsidTr="430D1622" w14:paraId="5CA085A3" w14:textId="77777777">
        <w:trPr>
          <w:trHeight w:val="247"/>
        </w:trPr>
        <w:tc>
          <w:tcPr>
            <w:tcW w:w="561" w:type="dxa"/>
            <w:vMerge w:val="restart"/>
            <w:tcMar/>
            <w:vAlign w:val="center"/>
          </w:tcPr>
          <w:p w:rsidRPr="0032024D" w:rsidR="00507808" w:rsidP="00C62B19" w:rsidRDefault="00644366" w14:paraId="03780633" w14:textId="00640BE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5</w:t>
            </w:r>
            <w:r w:rsidRPr="13A9B780" w:rsidR="005078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  <w:vMerge w:val="restart"/>
            <w:tcMar/>
            <w:vAlign w:val="center"/>
          </w:tcPr>
          <w:p w:rsidRPr="0032024D" w:rsidR="00507808" w:rsidP="00C62B19" w:rsidRDefault="00507808" w14:paraId="2E9271C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13A9B780">
              <w:rPr>
                <w:rFonts w:ascii="Times New Roman" w:hAnsi="Times New Roman" w:cs="Times New Roman"/>
                <w:b/>
              </w:rPr>
              <w:t>ŠAHS UN DAMBRETE IESĀCĒJIEM</w:t>
            </w:r>
          </w:p>
          <w:p w:rsidRPr="0032024D" w:rsidR="00507808" w:rsidP="00C62B19" w:rsidRDefault="00507808" w14:paraId="432388F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 xml:space="preserve">(5-18 </w:t>
            </w:r>
            <w:proofErr w:type="spellStart"/>
            <w:r w:rsidRPr="13A9B780">
              <w:rPr>
                <w:rFonts w:ascii="Times New Roman" w:hAnsi="Times New Roman" w:cs="Times New Roman"/>
              </w:rPr>
              <w:t>g.v</w:t>
            </w:r>
            <w:proofErr w:type="spellEnd"/>
            <w:r w:rsidRPr="13A9B78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17" w:type="dxa"/>
            <w:vMerge w:val="restart"/>
            <w:tcMar/>
            <w:vAlign w:val="center"/>
          </w:tcPr>
          <w:p w:rsidRPr="0032024D" w:rsidR="00507808" w:rsidP="00C62B19" w:rsidRDefault="00507808" w14:paraId="4549D22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 xml:space="preserve">Irina Sokola – Nagle </w:t>
            </w:r>
          </w:p>
        </w:tc>
        <w:tc>
          <w:tcPr>
            <w:tcW w:w="2835" w:type="dxa"/>
            <w:vMerge w:val="restart"/>
            <w:tcMar/>
            <w:vAlign w:val="center"/>
          </w:tcPr>
          <w:p w:rsidRPr="0032024D" w:rsidR="00507808" w:rsidP="00C62B19" w:rsidRDefault="00507808" w14:paraId="3C110AE0" w14:textId="7173B500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2.stāvs, 17.kab.</w:t>
            </w:r>
          </w:p>
        </w:tc>
        <w:tc>
          <w:tcPr>
            <w:tcW w:w="2128" w:type="dxa"/>
            <w:tcMar/>
            <w:vAlign w:val="center"/>
          </w:tcPr>
          <w:p w:rsidRPr="0032024D" w:rsidR="00507808" w:rsidP="00C62B19" w:rsidRDefault="00507808" w14:paraId="74DAF6E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2976" w:type="dxa"/>
            <w:vMerge w:val="restart"/>
            <w:tcMar/>
            <w:vAlign w:val="center"/>
          </w:tcPr>
          <w:p w:rsidRPr="0032024D" w:rsidR="00507808" w:rsidP="00C62B19" w:rsidRDefault="00507808" w14:paraId="0F3E2F3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/>
            <w:vAlign w:val="center"/>
          </w:tcPr>
          <w:p w:rsidRPr="0032024D" w:rsidR="00507808" w:rsidP="00C62B19" w:rsidRDefault="00507808" w14:paraId="5FA544A3" w14:textId="1539FA66">
            <w:pPr>
              <w:jc w:val="center"/>
              <w:rPr>
                <w:rFonts w:ascii="Times New Roman" w:hAnsi="Times New Roman" w:cs="Times New Roman"/>
              </w:rPr>
            </w:pPr>
            <w:r w:rsidRPr="2A8BA0AC" w:rsidR="00507808">
              <w:rPr>
                <w:rFonts w:ascii="Times New Roman" w:hAnsi="Times New Roman" w:cs="Times New Roman"/>
              </w:rPr>
              <w:t>15</w:t>
            </w:r>
            <w:r w:rsidRPr="2A8BA0AC" w:rsidR="1D090EA7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00-17</w:t>
            </w:r>
            <w:r w:rsidRPr="2A8BA0AC" w:rsidR="3B68E195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00</w:t>
            </w:r>
          </w:p>
        </w:tc>
      </w:tr>
      <w:tr w:rsidRPr="00953170" w:rsidR="00507808" w:rsidTr="430D1622" w14:paraId="650030F1" w14:textId="77777777">
        <w:trPr>
          <w:trHeight w:val="247"/>
        </w:trPr>
        <w:tc>
          <w:tcPr>
            <w:tcW w:w="561" w:type="dxa"/>
            <w:vMerge/>
            <w:tcMar/>
            <w:vAlign w:val="center"/>
          </w:tcPr>
          <w:p w:rsidRPr="0032024D" w:rsidR="00507808" w:rsidP="00C62B19" w:rsidRDefault="00507808" w14:paraId="1533B2CE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32024D" w:rsidR="00507808" w:rsidP="00C62B19" w:rsidRDefault="00507808" w14:paraId="7B5F5496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32024D" w:rsidR="00507808" w:rsidP="00C62B19" w:rsidRDefault="00507808" w14:paraId="133CF0D6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32024D" w:rsidR="00507808" w:rsidP="00C62B19" w:rsidRDefault="00507808" w14:paraId="23EFFC6A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tcMar/>
            <w:vAlign w:val="center"/>
          </w:tcPr>
          <w:p w:rsidRPr="0032024D" w:rsidR="00507808" w:rsidP="00C62B19" w:rsidRDefault="00507808" w14:paraId="48B32A9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OTRDIENA</w:t>
            </w:r>
          </w:p>
        </w:tc>
        <w:tc>
          <w:tcPr>
            <w:tcW w:w="2976" w:type="dxa"/>
            <w:vMerge/>
            <w:tcMar/>
            <w:vAlign w:val="center"/>
          </w:tcPr>
          <w:p w:rsidRPr="0032024D" w:rsidR="00507808" w:rsidP="00C62B19" w:rsidRDefault="00507808" w14:paraId="1C762359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tcMar/>
            <w:vAlign w:val="center"/>
          </w:tcPr>
          <w:p w:rsidRPr="0032024D" w:rsidR="00507808" w:rsidP="00C62B19" w:rsidRDefault="00507808" w14:paraId="7B36D928" w14:textId="47D701E8">
            <w:pPr>
              <w:jc w:val="center"/>
              <w:rPr>
                <w:rFonts w:ascii="Times New Roman" w:hAnsi="Times New Roman" w:cs="Times New Roman"/>
              </w:rPr>
            </w:pPr>
            <w:r w:rsidRPr="2A8BA0AC" w:rsidR="00507808">
              <w:rPr>
                <w:rFonts w:ascii="Times New Roman" w:hAnsi="Times New Roman" w:cs="Times New Roman"/>
              </w:rPr>
              <w:t>14</w:t>
            </w:r>
            <w:r w:rsidRPr="2A8BA0AC" w:rsidR="0014C4C2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30-16</w:t>
            </w:r>
            <w:r w:rsidRPr="2A8BA0AC" w:rsidR="0BCB2B27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30</w:t>
            </w:r>
          </w:p>
        </w:tc>
      </w:tr>
      <w:tr w:rsidRPr="00953170" w:rsidR="00507808" w:rsidTr="430D1622" w14:paraId="449E117E" w14:textId="77777777">
        <w:trPr>
          <w:trHeight w:val="300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5362696A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0172EC84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30E831BC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56C8D276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713EE40D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14BFAD87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tcMar/>
            <w:vAlign w:val="center"/>
          </w:tcPr>
          <w:p w:rsidRPr="0032024D" w:rsidR="00507808" w:rsidP="00C62B19" w:rsidRDefault="00507808" w14:paraId="1870CF9D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Pr="00953170" w:rsidR="00507808" w:rsidTr="430D1622" w14:paraId="43F4252C" w14:textId="77777777">
        <w:trPr>
          <w:trHeight w:val="300"/>
        </w:trPr>
        <w:tc>
          <w:tcPr>
            <w:tcW w:w="561" w:type="dxa"/>
            <w:vMerge w:val="restart"/>
            <w:tcMar/>
            <w:vAlign w:val="center"/>
          </w:tcPr>
          <w:p w:rsidRPr="0032024D" w:rsidR="00507808" w:rsidP="00C62B19" w:rsidRDefault="00644366" w14:paraId="7F11DF18" w14:textId="5E0FC61E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6</w:t>
            </w:r>
            <w:r w:rsidRPr="3E9E31B7" w:rsidR="005078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  <w:vMerge w:val="restart"/>
            <w:tcMar/>
            <w:vAlign w:val="center"/>
          </w:tcPr>
          <w:p w:rsidRPr="0032024D" w:rsidR="00507808" w:rsidP="00C62B19" w:rsidRDefault="00507808" w14:paraId="6BA8912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3E9E31B7">
              <w:rPr>
                <w:rFonts w:ascii="Times New Roman" w:hAnsi="Times New Roman" w:cs="Times New Roman"/>
                <w:b/>
              </w:rPr>
              <w:t>ĢITĀRSPĒLE</w:t>
            </w:r>
          </w:p>
          <w:p w:rsidRPr="0032024D" w:rsidR="00507808" w:rsidP="00C62B19" w:rsidRDefault="00507808" w14:paraId="3CD4911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 xml:space="preserve">(10-19 </w:t>
            </w:r>
            <w:proofErr w:type="spellStart"/>
            <w:r w:rsidRPr="3E9E31B7">
              <w:rPr>
                <w:rFonts w:ascii="Times New Roman" w:hAnsi="Times New Roman" w:cs="Times New Roman"/>
              </w:rPr>
              <w:t>g.v</w:t>
            </w:r>
            <w:proofErr w:type="spellEnd"/>
            <w:r w:rsidRPr="3E9E31B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17" w:type="dxa"/>
            <w:vMerge w:val="restart"/>
            <w:tcMar/>
            <w:vAlign w:val="center"/>
          </w:tcPr>
          <w:p w:rsidRPr="0032024D" w:rsidR="00507808" w:rsidP="00C62B19" w:rsidRDefault="00507808" w14:paraId="41CF84D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Artūrs Zemnieks</w:t>
            </w:r>
          </w:p>
        </w:tc>
        <w:tc>
          <w:tcPr>
            <w:tcW w:w="2835" w:type="dxa"/>
            <w:vMerge w:val="restart"/>
            <w:tcMar/>
            <w:vAlign w:val="center"/>
          </w:tcPr>
          <w:p w:rsidRPr="0032024D" w:rsidR="00507808" w:rsidP="00C62B19" w:rsidRDefault="00507808" w14:paraId="5128D3C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2.stāvs, 10.kab.</w:t>
            </w:r>
          </w:p>
        </w:tc>
        <w:tc>
          <w:tcPr>
            <w:tcW w:w="2128" w:type="dxa"/>
            <w:vMerge w:val="restart"/>
            <w:tcMar/>
            <w:vAlign w:val="center"/>
          </w:tcPr>
          <w:p w:rsidRPr="0032024D" w:rsidR="00507808" w:rsidP="00C62B19" w:rsidRDefault="00507808" w14:paraId="2651235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2976" w:type="dxa"/>
            <w:tcMar/>
            <w:vAlign w:val="center"/>
          </w:tcPr>
          <w:p w:rsidRPr="0032024D" w:rsidR="00507808" w:rsidP="00C62B19" w:rsidRDefault="00507808" w14:paraId="11C5238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10" w:type="dxa"/>
            <w:tcMar/>
            <w:vAlign w:val="center"/>
          </w:tcPr>
          <w:p w:rsidRPr="0032024D" w:rsidR="00507808" w:rsidP="00C62B19" w:rsidRDefault="00507808" w14:paraId="52F10653" w14:textId="27C38237">
            <w:pPr>
              <w:jc w:val="center"/>
              <w:rPr>
                <w:rFonts w:ascii="Times New Roman" w:hAnsi="Times New Roman" w:cs="Times New Roman"/>
              </w:rPr>
            </w:pPr>
            <w:r w:rsidRPr="2A8BA0AC" w:rsidR="00507808">
              <w:rPr>
                <w:rFonts w:ascii="Times New Roman" w:hAnsi="Times New Roman" w:cs="Times New Roman"/>
              </w:rPr>
              <w:t>17</w:t>
            </w:r>
            <w:r w:rsidRPr="2A8BA0AC" w:rsidR="3903E375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30-18</w:t>
            </w:r>
            <w:r w:rsidRPr="2A8BA0AC" w:rsidR="2191FAFA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10</w:t>
            </w:r>
          </w:p>
        </w:tc>
      </w:tr>
      <w:tr w:rsidRPr="00953170" w:rsidR="00507808" w:rsidTr="430D1622" w14:paraId="7DA6CFE3" w14:textId="77777777">
        <w:trPr>
          <w:trHeight w:val="300"/>
        </w:trPr>
        <w:tc>
          <w:tcPr>
            <w:tcW w:w="561" w:type="dxa"/>
            <w:vMerge/>
            <w:tcMar/>
            <w:vAlign w:val="center"/>
          </w:tcPr>
          <w:p w:rsidRPr="0032024D" w:rsidR="00507808" w:rsidP="00C62B19" w:rsidRDefault="00507808" w14:paraId="0842E407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32024D" w:rsidR="00507808" w:rsidP="00C62B19" w:rsidRDefault="00507808" w14:paraId="09328842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32024D" w:rsidR="00507808" w:rsidP="00C62B19" w:rsidRDefault="00507808" w14:paraId="72A209CA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32024D" w:rsidR="00507808" w:rsidP="00C62B19" w:rsidRDefault="00507808" w14:paraId="4D5E84F7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Pr="0032024D" w:rsidR="00507808" w:rsidP="00C62B19" w:rsidRDefault="00507808" w14:paraId="3E1FD7DD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tcMar/>
            <w:vAlign w:val="center"/>
          </w:tcPr>
          <w:p w:rsidRPr="0032024D" w:rsidR="00507808" w:rsidP="00C62B19" w:rsidRDefault="00507808" w14:paraId="66A914D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10" w:type="dxa"/>
            <w:tcMar/>
            <w:vAlign w:val="center"/>
          </w:tcPr>
          <w:p w:rsidRPr="0032024D" w:rsidR="00507808" w:rsidP="00C62B19" w:rsidRDefault="59BCF324" w14:paraId="7F91A152" w14:textId="3C12A061">
            <w:pPr>
              <w:jc w:val="center"/>
              <w:rPr>
                <w:rFonts w:ascii="Times New Roman" w:hAnsi="Times New Roman" w:cs="Times New Roman"/>
              </w:rPr>
            </w:pPr>
            <w:r w:rsidRPr="2A8BA0AC" w:rsidR="59BCF324">
              <w:rPr>
                <w:rFonts w:ascii="Times New Roman" w:hAnsi="Times New Roman" w:cs="Times New Roman"/>
              </w:rPr>
              <w:t>18</w:t>
            </w:r>
            <w:r w:rsidRPr="2A8BA0AC" w:rsidR="1531B2D1">
              <w:rPr>
                <w:rFonts w:ascii="Times New Roman" w:hAnsi="Times New Roman" w:cs="Times New Roman"/>
              </w:rPr>
              <w:t>:</w:t>
            </w:r>
            <w:r w:rsidRPr="2A8BA0AC" w:rsidR="251B50E5">
              <w:rPr>
                <w:rFonts w:ascii="Times New Roman" w:hAnsi="Times New Roman" w:cs="Times New Roman"/>
              </w:rPr>
              <w:t>15</w:t>
            </w:r>
            <w:r w:rsidRPr="2A8BA0AC" w:rsidR="59BCF324">
              <w:rPr>
                <w:rFonts w:ascii="Times New Roman" w:hAnsi="Times New Roman" w:cs="Times New Roman"/>
              </w:rPr>
              <w:t>-1</w:t>
            </w:r>
            <w:r w:rsidRPr="2A8BA0AC" w:rsidR="0A772AFE">
              <w:rPr>
                <w:rFonts w:ascii="Times New Roman" w:hAnsi="Times New Roman" w:cs="Times New Roman"/>
              </w:rPr>
              <w:t>8</w:t>
            </w:r>
            <w:r w:rsidRPr="2A8BA0AC" w:rsidR="1D219E93">
              <w:rPr>
                <w:rFonts w:ascii="Times New Roman" w:hAnsi="Times New Roman" w:cs="Times New Roman"/>
              </w:rPr>
              <w:t>:</w:t>
            </w:r>
            <w:r w:rsidRPr="2A8BA0AC" w:rsidR="0A772AFE">
              <w:rPr>
                <w:rFonts w:ascii="Times New Roman" w:hAnsi="Times New Roman" w:cs="Times New Roman"/>
              </w:rPr>
              <w:t>55</w:t>
            </w:r>
          </w:p>
        </w:tc>
      </w:tr>
      <w:tr w:rsidRPr="00953170" w:rsidR="00507808" w:rsidTr="430D1622" w14:paraId="56927C58" w14:textId="77777777">
        <w:trPr>
          <w:trHeight w:val="300"/>
        </w:trPr>
        <w:tc>
          <w:tcPr>
            <w:tcW w:w="561" w:type="dxa"/>
            <w:vMerge/>
            <w:tcMar/>
            <w:vAlign w:val="center"/>
          </w:tcPr>
          <w:p w:rsidRPr="0032024D" w:rsidR="00507808" w:rsidP="00C62B19" w:rsidRDefault="00507808" w14:paraId="03822550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32024D" w:rsidR="00507808" w:rsidP="00C62B19" w:rsidRDefault="00507808" w14:paraId="32DE2CA1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32024D" w:rsidR="00507808" w:rsidP="00C62B19" w:rsidRDefault="00507808" w14:paraId="1062E9AB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32024D" w:rsidR="00507808" w:rsidP="00C62B19" w:rsidRDefault="00507808" w14:paraId="3DAAFC0B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tcMar/>
            <w:vAlign w:val="center"/>
          </w:tcPr>
          <w:p w:rsidRPr="0032024D" w:rsidR="00507808" w:rsidP="00C62B19" w:rsidRDefault="00507808" w14:paraId="6394114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/>
            <w:vAlign w:val="center"/>
          </w:tcPr>
          <w:p w:rsidRPr="0032024D" w:rsidR="00507808" w:rsidP="00C62B19" w:rsidRDefault="00507808" w14:paraId="4268B8F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/>
            <w:vAlign w:val="center"/>
          </w:tcPr>
          <w:p w:rsidRPr="0032024D" w:rsidR="00507808" w:rsidP="00C62B19" w:rsidRDefault="00507808" w14:paraId="468D07E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953170" w:rsidR="00507808" w:rsidTr="430D1622" w14:paraId="25514BEE" w14:textId="77777777">
        <w:trPr>
          <w:trHeight w:val="300"/>
        </w:trPr>
        <w:tc>
          <w:tcPr>
            <w:tcW w:w="561" w:type="dxa"/>
            <w:vMerge/>
            <w:tcMar/>
            <w:vAlign w:val="center"/>
          </w:tcPr>
          <w:p w:rsidRPr="0032024D" w:rsidR="00507808" w:rsidP="00C62B19" w:rsidRDefault="00507808" w14:paraId="4CB9264B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32024D" w:rsidR="00507808" w:rsidP="00C62B19" w:rsidRDefault="00507808" w14:paraId="75FEDB6B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32024D" w:rsidR="00507808" w:rsidP="00C62B19" w:rsidRDefault="00507808" w14:paraId="4D347F59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32024D" w:rsidR="00507808" w:rsidP="00C62B19" w:rsidRDefault="00507808" w14:paraId="72064D53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vMerge w:val="restart"/>
            <w:tcMar/>
            <w:vAlign w:val="center"/>
          </w:tcPr>
          <w:p w:rsidRPr="0032024D" w:rsidR="00507808" w:rsidP="00C62B19" w:rsidRDefault="00507808" w14:paraId="76D15A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CETURTDIENA</w:t>
            </w:r>
          </w:p>
        </w:tc>
        <w:tc>
          <w:tcPr>
            <w:tcW w:w="2976" w:type="dxa"/>
            <w:tcMar/>
            <w:vAlign w:val="center"/>
          </w:tcPr>
          <w:p w:rsidRPr="0032024D" w:rsidR="00507808" w:rsidP="00C62B19" w:rsidRDefault="00507808" w14:paraId="589312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10" w:type="dxa"/>
            <w:tcMar/>
            <w:vAlign w:val="center"/>
          </w:tcPr>
          <w:p w:rsidRPr="0032024D" w:rsidR="00507808" w:rsidP="00C62B19" w:rsidRDefault="00507808" w14:paraId="1D4ACBB9" w14:textId="42CF1F19">
            <w:pPr>
              <w:jc w:val="center"/>
              <w:rPr>
                <w:rFonts w:ascii="Times New Roman" w:hAnsi="Times New Roman" w:cs="Times New Roman"/>
              </w:rPr>
            </w:pPr>
            <w:r w:rsidRPr="2A8BA0AC" w:rsidR="00507808">
              <w:rPr>
                <w:rFonts w:ascii="Times New Roman" w:hAnsi="Times New Roman" w:cs="Times New Roman"/>
              </w:rPr>
              <w:t>15</w:t>
            </w:r>
            <w:r w:rsidRPr="2A8BA0AC" w:rsidR="33AF6297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30-16</w:t>
            </w:r>
            <w:r w:rsidRPr="2A8BA0AC" w:rsidR="0BDB1CCA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10</w:t>
            </w:r>
          </w:p>
        </w:tc>
      </w:tr>
      <w:tr w:rsidRPr="00953170" w:rsidR="00507808" w:rsidTr="430D1622" w14:paraId="55AB5359" w14:textId="77777777">
        <w:trPr>
          <w:trHeight w:val="300"/>
        </w:trPr>
        <w:tc>
          <w:tcPr>
            <w:tcW w:w="561" w:type="dxa"/>
            <w:vMerge/>
            <w:tcMar/>
            <w:vAlign w:val="center"/>
          </w:tcPr>
          <w:p w:rsidRPr="0032024D" w:rsidR="00507808" w:rsidP="00C62B19" w:rsidRDefault="00507808" w14:paraId="3ADAABB3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32024D" w:rsidR="00507808" w:rsidP="00C62B19" w:rsidRDefault="00507808" w14:paraId="71F9BB61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32024D" w:rsidR="00507808" w:rsidP="00C62B19" w:rsidRDefault="00507808" w14:paraId="149671C6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32024D" w:rsidR="00507808" w:rsidP="00C62B19" w:rsidRDefault="00507808" w14:paraId="6A978461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Pr="0032024D" w:rsidR="00507808" w:rsidP="00C62B19" w:rsidRDefault="00507808" w14:paraId="51BE7A11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tcMar/>
            <w:vAlign w:val="center"/>
          </w:tcPr>
          <w:p w:rsidRPr="0032024D" w:rsidR="00507808" w:rsidP="00C62B19" w:rsidRDefault="00507808" w14:paraId="135DCF8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10" w:type="dxa"/>
            <w:tcMar/>
            <w:vAlign w:val="center"/>
          </w:tcPr>
          <w:p w:rsidRPr="0032024D" w:rsidR="00507808" w:rsidP="00C62B19" w:rsidRDefault="59BCF324" w14:paraId="10EFDA85" w14:textId="6CB63EAA">
            <w:pPr>
              <w:jc w:val="center"/>
              <w:rPr>
                <w:rFonts w:ascii="Times New Roman" w:hAnsi="Times New Roman" w:cs="Times New Roman"/>
              </w:rPr>
            </w:pPr>
            <w:r w:rsidRPr="2A8BA0AC" w:rsidR="59BCF324">
              <w:rPr>
                <w:rFonts w:ascii="Times New Roman" w:hAnsi="Times New Roman" w:cs="Times New Roman"/>
              </w:rPr>
              <w:t>16</w:t>
            </w:r>
            <w:r w:rsidRPr="2A8BA0AC" w:rsidR="43E01DFC">
              <w:rPr>
                <w:rFonts w:ascii="Times New Roman" w:hAnsi="Times New Roman" w:cs="Times New Roman"/>
              </w:rPr>
              <w:t>:</w:t>
            </w:r>
            <w:r w:rsidRPr="2A8BA0AC" w:rsidR="00181E9F">
              <w:rPr>
                <w:rFonts w:ascii="Times New Roman" w:hAnsi="Times New Roman" w:cs="Times New Roman"/>
              </w:rPr>
              <w:t>15-16</w:t>
            </w:r>
            <w:r w:rsidRPr="2A8BA0AC" w:rsidR="669AD021">
              <w:rPr>
                <w:rFonts w:ascii="Times New Roman" w:hAnsi="Times New Roman" w:cs="Times New Roman"/>
              </w:rPr>
              <w:t>:</w:t>
            </w:r>
            <w:r w:rsidRPr="2A8BA0AC" w:rsidR="790FCF5D">
              <w:rPr>
                <w:rFonts w:ascii="Times New Roman" w:hAnsi="Times New Roman" w:cs="Times New Roman"/>
              </w:rPr>
              <w:t>55</w:t>
            </w:r>
          </w:p>
        </w:tc>
      </w:tr>
      <w:tr w:rsidRPr="00953170" w:rsidR="00507808" w:rsidTr="430D1622" w14:paraId="2A56DC90" w14:textId="77777777">
        <w:trPr>
          <w:trHeight w:val="300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28A94FD4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02685156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7704F122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13A39B98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8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0694D28A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165DB414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23D222BB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Pr="00953170" w:rsidR="00507808" w:rsidTr="430D1622" w14:paraId="3B6171B3" w14:textId="77777777">
        <w:trPr>
          <w:trHeight w:val="516"/>
        </w:trPr>
        <w:tc>
          <w:tcPr>
            <w:tcW w:w="561" w:type="dxa"/>
            <w:tcMar/>
            <w:vAlign w:val="center"/>
          </w:tcPr>
          <w:p w:rsidRPr="00335A86" w:rsidR="00507808" w:rsidP="00C62B19" w:rsidRDefault="00644366" w14:paraId="7E4C1893" w14:textId="3F631F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335A86" w:rsidR="0050780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21" w:type="dxa"/>
            <w:tcMar/>
            <w:vAlign w:val="center"/>
          </w:tcPr>
          <w:p w:rsidRPr="000C3C5E" w:rsidR="00507808" w:rsidP="00C62B19" w:rsidRDefault="00507808" w14:paraId="4857B710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KRĀSU PRIEKS</w:t>
            </w:r>
          </w:p>
          <w:p w:rsidRPr="00335A86" w:rsidR="00507808" w:rsidP="00C62B19" w:rsidRDefault="00507808" w14:paraId="6816BDCC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A86">
              <w:rPr>
                <w:rFonts w:ascii="Times New Roman" w:hAnsi="Times New Roman" w:cs="Times New Roman"/>
                <w:szCs w:val="24"/>
              </w:rPr>
              <w:t xml:space="preserve">(7-17 </w:t>
            </w:r>
            <w:proofErr w:type="spellStart"/>
            <w:r w:rsidRPr="00335A86">
              <w:rPr>
                <w:rFonts w:ascii="Times New Roman" w:hAnsi="Times New Roman" w:cs="Times New Roman"/>
                <w:szCs w:val="24"/>
              </w:rPr>
              <w:t>g.v</w:t>
            </w:r>
            <w:proofErr w:type="spellEnd"/>
            <w:r w:rsidRPr="00335A86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3117" w:type="dxa"/>
            <w:tcMar/>
            <w:vAlign w:val="center"/>
          </w:tcPr>
          <w:p w:rsidRPr="00335A86" w:rsidR="00507808" w:rsidP="00C62B19" w:rsidRDefault="00507808" w14:paraId="4B7C24E8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Līga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Turjanska</w:t>
            </w:r>
            <w:proofErr w:type="spellEnd"/>
          </w:p>
        </w:tc>
        <w:tc>
          <w:tcPr>
            <w:tcW w:w="2835" w:type="dxa"/>
            <w:tcMar/>
            <w:vAlign w:val="center"/>
          </w:tcPr>
          <w:p w:rsidRPr="00335A86" w:rsidR="00507808" w:rsidP="125E46F6" w:rsidRDefault="00507808" w14:paraId="74A0C466" w14:textId="0A2F67FF">
            <w:pPr>
              <w:jc w:val="center"/>
              <w:rPr>
                <w:rFonts w:ascii="Times New Roman" w:hAnsi="Times New Roman" w:cs="Times New Roman"/>
              </w:rPr>
            </w:pPr>
            <w:r w:rsidRPr="125E46F6">
              <w:rPr>
                <w:rFonts w:ascii="Times New Roman" w:hAnsi="Times New Roman" w:cs="Times New Roman"/>
              </w:rPr>
              <w:t>2.stāvs, 14.kab.</w:t>
            </w:r>
          </w:p>
        </w:tc>
        <w:tc>
          <w:tcPr>
            <w:tcW w:w="2128" w:type="dxa"/>
            <w:tcMar/>
            <w:vAlign w:val="center"/>
          </w:tcPr>
          <w:p w:rsidR="00507808" w:rsidP="00A20669" w:rsidRDefault="00507808" w14:paraId="742EBD83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4D9F">
              <w:rPr>
                <w:rFonts w:ascii="Times New Roman" w:hAnsi="Times New Roman" w:cs="Times New Roman"/>
                <w:szCs w:val="24"/>
              </w:rPr>
              <w:t>OTRDIENA</w:t>
            </w:r>
          </w:p>
          <w:p w:rsidRPr="005C4D9F" w:rsidR="003845F4" w:rsidP="00A20669" w:rsidRDefault="003845F4" w14:paraId="26BF37B0" w14:textId="1D48F8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CETURTDIENA</w:t>
            </w:r>
          </w:p>
        </w:tc>
        <w:tc>
          <w:tcPr>
            <w:tcW w:w="2976" w:type="dxa"/>
            <w:tcMar/>
            <w:vAlign w:val="center"/>
          </w:tcPr>
          <w:p w:rsidRPr="00B463C0" w:rsidR="00507808" w:rsidRDefault="00507808" w14:paraId="10C81F6D" w14:textId="3EF3C9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Mar/>
            <w:vAlign w:val="center"/>
          </w:tcPr>
          <w:p w:rsidRPr="00B463C0" w:rsidR="00507808" w:rsidP="005C4D9F" w:rsidRDefault="00507808" w14:paraId="686A4CD2" w14:textId="770490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63C0">
              <w:rPr>
                <w:rFonts w:ascii="Times New Roman" w:hAnsi="Times New Roman" w:cs="Times New Roman"/>
                <w:szCs w:val="24"/>
              </w:rPr>
              <w:t>16:10-</w:t>
            </w:r>
            <w:r w:rsidR="00644366">
              <w:rPr>
                <w:rFonts w:ascii="Times New Roman" w:hAnsi="Times New Roman" w:cs="Times New Roman"/>
                <w:szCs w:val="24"/>
              </w:rPr>
              <w:t>17:00</w:t>
            </w:r>
          </w:p>
        </w:tc>
      </w:tr>
      <w:tr w:rsidRPr="00953170" w:rsidR="00507808" w:rsidTr="430D1622" w14:paraId="4C88814A" w14:textId="77777777">
        <w:trPr>
          <w:trHeight w:val="231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73EBB4F3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Pr="000C3C5E" w:rsidR="00507808" w:rsidP="00C62B19" w:rsidRDefault="00507808" w14:paraId="3489CFAE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25F1145D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2CA6F892" w14:textId="7777777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28" w:type="dxa"/>
            <w:shd w:val="clear" w:color="auto" w:fill="FFF2CC" w:themeFill="accent4" w:themeFillTint="33"/>
            <w:tcMar/>
            <w:vAlign w:val="center"/>
          </w:tcPr>
          <w:p w:rsidRPr="005C4D9F" w:rsidR="00507808" w:rsidP="00C62B19" w:rsidRDefault="00507808" w14:paraId="1C9AC924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335A86" w:rsidR="00507808" w:rsidP="00C62B19" w:rsidRDefault="00507808" w14:paraId="79232438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tcMar/>
            <w:vAlign w:val="center"/>
          </w:tcPr>
          <w:p w:rsidR="00507808" w:rsidP="00C62B19" w:rsidRDefault="00507808" w14:paraId="543176BF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Pr="00953170" w:rsidR="00507808" w:rsidTr="430D1622" w14:paraId="2E696893" w14:textId="77777777">
        <w:trPr>
          <w:trHeight w:val="520"/>
        </w:trPr>
        <w:tc>
          <w:tcPr>
            <w:tcW w:w="561" w:type="dxa"/>
            <w:tcMar/>
            <w:vAlign w:val="center"/>
          </w:tcPr>
          <w:p w:rsidRPr="00335A86" w:rsidR="00507808" w:rsidP="00FC5E08" w:rsidRDefault="00644366" w14:paraId="2BD4DB5C" w14:textId="4E4B6E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50780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21" w:type="dxa"/>
            <w:tcMar/>
            <w:vAlign w:val="center"/>
          </w:tcPr>
          <w:p w:rsidR="00507808" w:rsidP="00FC5E08" w:rsidRDefault="00507808" w14:paraId="1FF02C58" w14:textId="5CE1BC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FILCĒŠANA</w:t>
            </w:r>
            <w:r w:rsidR="0064436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Pr="00DA0D7A" w:rsidR="00507808" w:rsidP="00FC5E08" w:rsidRDefault="00507808" w14:paraId="5BE1F03A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D7A">
              <w:rPr>
                <w:rFonts w:ascii="Times New Roman" w:hAnsi="Times New Roman" w:cs="Times New Roman"/>
                <w:szCs w:val="24"/>
              </w:rPr>
              <w:t xml:space="preserve">(7-17 </w:t>
            </w:r>
            <w:proofErr w:type="spellStart"/>
            <w:r w:rsidRPr="00DA0D7A">
              <w:rPr>
                <w:rFonts w:ascii="Times New Roman" w:hAnsi="Times New Roman" w:cs="Times New Roman"/>
                <w:szCs w:val="24"/>
              </w:rPr>
              <w:t>g.v</w:t>
            </w:r>
            <w:proofErr w:type="spellEnd"/>
            <w:r w:rsidRPr="00DA0D7A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3117" w:type="dxa"/>
            <w:tcMar/>
            <w:vAlign w:val="center"/>
          </w:tcPr>
          <w:p w:rsidRPr="00335A86" w:rsidR="00507808" w:rsidP="00FC5E08" w:rsidRDefault="00507808" w14:paraId="05C9CD1F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Līga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Turjanska</w:t>
            </w:r>
            <w:proofErr w:type="spellEnd"/>
          </w:p>
        </w:tc>
        <w:tc>
          <w:tcPr>
            <w:tcW w:w="2835" w:type="dxa"/>
            <w:tcMar/>
            <w:vAlign w:val="center"/>
          </w:tcPr>
          <w:p w:rsidRPr="00335A86" w:rsidR="00507808" w:rsidP="125E46F6" w:rsidRDefault="00507808" w14:paraId="29CECEE4" w14:textId="184084DC">
            <w:pPr>
              <w:jc w:val="center"/>
              <w:rPr>
                <w:rFonts w:ascii="Times New Roman" w:hAnsi="Times New Roman" w:cs="Times New Roman"/>
              </w:rPr>
            </w:pPr>
            <w:r w:rsidRPr="125E46F6">
              <w:rPr>
                <w:rFonts w:ascii="Times New Roman" w:hAnsi="Times New Roman" w:cs="Times New Roman"/>
              </w:rPr>
              <w:t>2.stāvs, 14.kab.</w:t>
            </w:r>
          </w:p>
        </w:tc>
        <w:tc>
          <w:tcPr>
            <w:tcW w:w="2128" w:type="dxa"/>
            <w:tcMar/>
            <w:vAlign w:val="center"/>
          </w:tcPr>
          <w:p w:rsidRPr="005C4D9F" w:rsidR="00507808" w:rsidP="00644366" w:rsidRDefault="00507808" w14:paraId="7DE3D63E" w14:textId="322BE9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4D9F">
              <w:rPr>
                <w:rFonts w:ascii="Times New Roman" w:hAnsi="Times New Roman" w:cs="Times New Roman"/>
                <w:szCs w:val="24"/>
              </w:rPr>
              <w:t>OTRDIENA</w:t>
            </w:r>
          </w:p>
        </w:tc>
        <w:tc>
          <w:tcPr>
            <w:tcW w:w="2976" w:type="dxa"/>
            <w:tcMar/>
            <w:vAlign w:val="center"/>
          </w:tcPr>
          <w:p w:rsidRPr="00650925" w:rsidR="00507808" w:rsidRDefault="00585697" w14:paraId="289F0B6D" w14:textId="1EE253BE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44366">
              <w:rPr>
                <w:rFonts w:ascii="Times New Roman" w:hAnsi="Times New Roman" w:cs="Times New Roman"/>
                <w:b/>
                <w:color w:val="2E74B5" w:themeColor="accent5" w:themeShade="BF"/>
                <w:szCs w:val="24"/>
              </w:rPr>
              <w:t>1.GRUPA</w:t>
            </w:r>
          </w:p>
        </w:tc>
        <w:tc>
          <w:tcPr>
            <w:tcW w:w="2410" w:type="dxa"/>
            <w:tcMar/>
            <w:vAlign w:val="center"/>
          </w:tcPr>
          <w:p w:rsidRPr="00303BF7" w:rsidR="00507808" w:rsidP="2A8BA0AC" w:rsidRDefault="00507808" w14:paraId="788614A9" w14:textId="1451B1A4">
            <w:pPr>
              <w:jc w:val="center"/>
              <w:rPr>
                <w:rFonts w:ascii="Times New Roman" w:hAnsi="Times New Roman" w:cs="Times New Roman"/>
              </w:rPr>
            </w:pPr>
            <w:r w:rsidRPr="2A8BA0AC" w:rsidR="00507808">
              <w:rPr>
                <w:rFonts w:ascii="Times New Roman" w:hAnsi="Times New Roman" w:cs="Times New Roman"/>
              </w:rPr>
              <w:t>17</w:t>
            </w:r>
            <w:r w:rsidRPr="2A8BA0AC" w:rsidR="00FCC23A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00-18</w:t>
            </w:r>
            <w:r w:rsidRPr="2A8BA0AC" w:rsidR="38AFE46A">
              <w:rPr>
                <w:rFonts w:ascii="Times New Roman" w:hAnsi="Times New Roman" w:cs="Times New Roman"/>
              </w:rPr>
              <w:t>:</w:t>
            </w:r>
            <w:r w:rsidRPr="2A8BA0AC" w:rsidR="00507808">
              <w:rPr>
                <w:rFonts w:ascii="Times New Roman" w:hAnsi="Times New Roman" w:cs="Times New Roman"/>
              </w:rPr>
              <w:t>00</w:t>
            </w:r>
          </w:p>
        </w:tc>
      </w:tr>
      <w:tr w:rsidRPr="00953170" w:rsidR="00644366" w:rsidTr="430D1622" w14:paraId="3800E613" w14:textId="77777777">
        <w:trPr>
          <w:trHeight w:val="252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="00644366" w:rsidP="00FC5E08" w:rsidRDefault="00644366" w14:paraId="19E79506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="00644366" w:rsidP="00FC5E08" w:rsidRDefault="00644366" w14:paraId="644CCBF6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="00644366" w:rsidP="00FC5E08" w:rsidRDefault="00644366" w14:paraId="713992D3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Pr="125E46F6" w:rsidR="00644366" w:rsidP="125E46F6" w:rsidRDefault="00644366" w14:paraId="48C2AF8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FFF2CC" w:themeFill="accent4" w:themeFillTint="33"/>
            <w:tcMar/>
            <w:vAlign w:val="center"/>
          </w:tcPr>
          <w:p w:rsidRPr="005C4D9F" w:rsidR="00644366" w:rsidP="00FC5E08" w:rsidRDefault="00644366" w14:paraId="6FD47FB8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650925" w:rsidR="00644366" w:rsidRDefault="00644366" w14:paraId="4634A018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tcMar/>
            <w:vAlign w:val="center"/>
          </w:tcPr>
          <w:p w:rsidRPr="00303BF7" w:rsidR="00644366" w:rsidP="00FC5E08" w:rsidRDefault="00644366" w14:paraId="6BEE8212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Pr="00953170" w:rsidR="00644366" w:rsidTr="430D1622" w14:paraId="30DDDF1B" w14:textId="77777777">
        <w:trPr>
          <w:trHeight w:val="520"/>
        </w:trPr>
        <w:tc>
          <w:tcPr>
            <w:tcW w:w="561" w:type="dxa"/>
            <w:tcMar/>
            <w:vAlign w:val="center"/>
          </w:tcPr>
          <w:p w:rsidR="00644366" w:rsidP="00644366" w:rsidRDefault="00644366" w14:paraId="2759C442" w14:textId="7729A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4821" w:type="dxa"/>
            <w:tcMar/>
            <w:vAlign w:val="center"/>
          </w:tcPr>
          <w:p w:rsidR="00644366" w:rsidP="00644366" w:rsidRDefault="00644366" w14:paraId="7331F611" w14:textId="5AFE69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FILCĒŠANA </w:t>
            </w:r>
          </w:p>
          <w:p w:rsidR="00644366" w:rsidP="00644366" w:rsidRDefault="00644366" w14:paraId="39CAE6E0" w14:textId="5EB9DE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0D7A">
              <w:rPr>
                <w:rFonts w:ascii="Times New Roman" w:hAnsi="Times New Roman" w:cs="Times New Roman"/>
                <w:szCs w:val="24"/>
              </w:rPr>
              <w:t xml:space="preserve">(7-17 </w:t>
            </w:r>
            <w:proofErr w:type="spellStart"/>
            <w:r w:rsidRPr="00DA0D7A">
              <w:rPr>
                <w:rFonts w:ascii="Times New Roman" w:hAnsi="Times New Roman" w:cs="Times New Roman"/>
                <w:szCs w:val="24"/>
              </w:rPr>
              <w:t>g.v</w:t>
            </w:r>
            <w:proofErr w:type="spellEnd"/>
            <w:r w:rsidRPr="00DA0D7A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3117" w:type="dxa"/>
            <w:tcMar/>
            <w:vAlign w:val="center"/>
          </w:tcPr>
          <w:p w:rsidR="00644366" w:rsidP="00644366" w:rsidRDefault="00644366" w14:paraId="3808037B" w14:textId="2A6A10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Līga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Turjanska</w:t>
            </w:r>
            <w:proofErr w:type="spellEnd"/>
          </w:p>
        </w:tc>
        <w:tc>
          <w:tcPr>
            <w:tcW w:w="2835" w:type="dxa"/>
            <w:tcMar/>
            <w:vAlign w:val="center"/>
          </w:tcPr>
          <w:p w:rsidRPr="125E46F6" w:rsidR="00644366" w:rsidP="00644366" w:rsidRDefault="00644366" w14:paraId="267A52F0" w14:textId="420B6D76">
            <w:pPr>
              <w:jc w:val="center"/>
              <w:rPr>
                <w:rFonts w:ascii="Times New Roman" w:hAnsi="Times New Roman" w:cs="Times New Roman"/>
              </w:rPr>
            </w:pPr>
            <w:r w:rsidRPr="125E46F6">
              <w:rPr>
                <w:rFonts w:ascii="Times New Roman" w:hAnsi="Times New Roman" w:cs="Times New Roman"/>
              </w:rPr>
              <w:t>2.stāvs, 14.kab.</w:t>
            </w:r>
          </w:p>
        </w:tc>
        <w:tc>
          <w:tcPr>
            <w:tcW w:w="2128" w:type="dxa"/>
            <w:tcBorders>
              <w:bottom w:val="single" w:color="000000" w:themeColor="text1" w:sz="2"/>
            </w:tcBorders>
            <w:tcMar/>
            <w:vAlign w:val="center"/>
          </w:tcPr>
          <w:p w:rsidRPr="005C4D9F" w:rsidR="00644366" w:rsidP="00644366" w:rsidRDefault="00644366" w14:paraId="3DCC7F14" w14:textId="7612B4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4D9F">
              <w:rPr>
                <w:rFonts w:ascii="Times New Roman" w:hAnsi="Times New Roman" w:cs="Times New Roman"/>
                <w:szCs w:val="24"/>
              </w:rPr>
              <w:t>CETURTDIENA</w:t>
            </w:r>
          </w:p>
        </w:tc>
        <w:tc>
          <w:tcPr>
            <w:tcW w:w="2976" w:type="dxa"/>
            <w:tcBorders>
              <w:bottom w:val="single" w:color="000000" w:themeColor="text1" w:sz="2"/>
            </w:tcBorders>
            <w:tcMar/>
            <w:vAlign w:val="center"/>
          </w:tcPr>
          <w:p w:rsidRPr="00650925" w:rsidR="00644366" w:rsidP="00644366" w:rsidRDefault="00585697" w14:paraId="6933FD73" w14:textId="74DCFCF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44366">
              <w:rPr>
                <w:rFonts w:ascii="Times New Roman" w:hAnsi="Times New Roman" w:cs="Times New Roman"/>
                <w:b/>
                <w:color w:val="00B050"/>
                <w:szCs w:val="24"/>
              </w:rPr>
              <w:t>2.GRUPA</w:t>
            </w:r>
          </w:p>
        </w:tc>
        <w:tc>
          <w:tcPr>
            <w:tcW w:w="2410" w:type="dxa"/>
            <w:tcBorders>
              <w:bottom w:val="single" w:color="000000" w:themeColor="text1" w:sz="2"/>
            </w:tcBorders>
            <w:tcMar/>
            <w:vAlign w:val="center"/>
          </w:tcPr>
          <w:p w:rsidRPr="00303BF7" w:rsidR="00644366" w:rsidP="2A8BA0AC" w:rsidRDefault="00585697" w14:paraId="0A8F2728" w14:textId="6FED8B6E">
            <w:pPr>
              <w:jc w:val="center"/>
              <w:rPr>
                <w:rFonts w:ascii="Times New Roman" w:hAnsi="Times New Roman" w:cs="Times New Roman"/>
              </w:rPr>
            </w:pPr>
            <w:r w:rsidRPr="2A8BA0AC" w:rsidR="00585697">
              <w:rPr>
                <w:rFonts w:ascii="Times New Roman" w:hAnsi="Times New Roman" w:cs="Times New Roman"/>
              </w:rPr>
              <w:t>17</w:t>
            </w:r>
            <w:r w:rsidRPr="2A8BA0AC" w:rsidR="26842C60">
              <w:rPr>
                <w:rFonts w:ascii="Times New Roman" w:hAnsi="Times New Roman" w:cs="Times New Roman"/>
              </w:rPr>
              <w:t>:</w:t>
            </w:r>
            <w:r w:rsidRPr="2A8BA0AC" w:rsidR="00585697">
              <w:rPr>
                <w:rFonts w:ascii="Times New Roman" w:hAnsi="Times New Roman" w:cs="Times New Roman"/>
              </w:rPr>
              <w:t>00-18</w:t>
            </w:r>
            <w:r w:rsidRPr="2A8BA0AC" w:rsidR="22EEBCE2">
              <w:rPr>
                <w:rFonts w:ascii="Times New Roman" w:hAnsi="Times New Roman" w:cs="Times New Roman"/>
              </w:rPr>
              <w:t>:</w:t>
            </w:r>
            <w:r w:rsidRPr="2A8BA0AC" w:rsidR="00585697">
              <w:rPr>
                <w:rFonts w:ascii="Times New Roman" w:hAnsi="Times New Roman" w:cs="Times New Roman"/>
              </w:rPr>
              <w:t>00</w:t>
            </w:r>
          </w:p>
        </w:tc>
      </w:tr>
      <w:tr w:rsidRPr="00953170" w:rsidR="0087116F" w:rsidTr="430D1622" w14:paraId="153D84B3" w14:textId="77777777">
        <w:trPr>
          <w:trHeight w:val="228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="0087116F" w:rsidP="00FC5E08" w:rsidRDefault="0087116F" w14:paraId="71BB21C3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="0087116F" w:rsidP="00FC5E08" w:rsidRDefault="0087116F" w14:paraId="330B373E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="0087116F" w:rsidP="00FC5E08" w:rsidRDefault="0087116F" w14:paraId="505313AC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color="000000" w:themeColor="text1" w:sz="2"/>
            </w:tcBorders>
            <w:shd w:val="clear" w:color="auto" w:fill="FFF2CC" w:themeFill="accent4" w:themeFillTint="33"/>
            <w:tcMar/>
            <w:vAlign w:val="center"/>
          </w:tcPr>
          <w:p w:rsidRPr="125E46F6" w:rsidR="0087116F" w:rsidP="125E46F6" w:rsidRDefault="0087116F" w14:paraId="1E2698A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FFF2CC" w:themeFill="accent4" w:themeFillTint="33"/>
            <w:tcMar/>
            <w:vAlign w:val="center"/>
          </w:tcPr>
          <w:p w:rsidRPr="005C4D9F" w:rsidR="0087116F" w:rsidP="00FC5E08" w:rsidRDefault="0087116F" w14:paraId="49BA4EF3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FFF2CC" w:themeFill="accent4" w:themeFillTint="33"/>
            <w:tcMar/>
            <w:vAlign w:val="center"/>
          </w:tcPr>
          <w:p w:rsidRPr="00650925" w:rsidR="0087116F" w:rsidRDefault="0087116F" w14:paraId="0B73A0CA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FFF2CC" w:themeFill="accent4" w:themeFillTint="33"/>
            <w:tcMar/>
            <w:vAlign w:val="center"/>
          </w:tcPr>
          <w:p w:rsidRPr="00303BF7" w:rsidR="0087116F" w:rsidP="00FC5E08" w:rsidRDefault="0087116F" w14:paraId="6DEC170F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Pr="00953170" w:rsidR="00644366" w:rsidTr="430D1622" w14:paraId="32C6FB8A" w14:textId="77777777">
        <w:trPr>
          <w:trHeight w:val="0"/>
        </w:trPr>
        <w:tc>
          <w:tcPr>
            <w:tcW w:w="561" w:type="dxa"/>
            <w:vMerge w:val="restart"/>
            <w:tcMar/>
            <w:vAlign w:val="center"/>
          </w:tcPr>
          <w:p w:rsidR="00644366" w:rsidP="0087116F" w:rsidRDefault="00644366" w14:paraId="43B7FBF0" w14:textId="66C2C5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4821" w:type="dxa"/>
            <w:vMerge w:val="restart"/>
            <w:tcMar/>
            <w:vAlign w:val="center"/>
          </w:tcPr>
          <w:p w:rsidRPr="00C62B19" w:rsidR="00644366" w:rsidP="0087116F" w:rsidRDefault="00644366" w14:paraId="00B8FC5B" w14:textId="777777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2B19">
              <w:rPr>
                <w:rFonts w:ascii="Times New Roman" w:hAnsi="Times New Roman" w:cs="Times New Roman"/>
                <w:b/>
                <w:szCs w:val="24"/>
              </w:rPr>
              <w:t>VINGROŠANA BASEINĀ</w:t>
            </w:r>
          </w:p>
          <w:p w:rsidR="00644366" w:rsidP="0087116F" w:rsidRDefault="00644366" w14:paraId="0448F970" w14:textId="53B5E5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(7-11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g.v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3117" w:type="dxa"/>
            <w:vMerge w:val="restart"/>
            <w:tcMar/>
            <w:vAlign w:val="center"/>
          </w:tcPr>
          <w:p w:rsidR="00644366" w:rsidP="0087116F" w:rsidRDefault="00644366" w14:paraId="7E95E998" w14:textId="042ACE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Lielups</w:t>
            </w:r>
            <w:proofErr w:type="spellEnd"/>
          </w:p>
        </w:tc>
        <w:tc>
          <w:tcPr>
            <w:tcW w:w="2835" w:type="dxa"/>
            <w:vMerge w:val="restart"/>
            <w:tcBorders>
              <w:right w:val="single" w:color="000000" w:themeColor="text1" w:sz="2"/>
            </w:tcBorders>
            <w:tcMar/>
            <w:vAlign w:val="center"/>
          </w:tcPr>
          <w:p w:rsidRPr="125E46F6" w:rsidR="00644366" w:rsidP="0087116F" w:rsidRDefault="00644366" w14:paraId="582F56FE" w14:textId="7946E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Aizkraukles pagasta sākumskola</w:t>
            </w:r>
          </w:p>
        </w:tc>
        <w:tc>
          <w:tcPr>
            <w:tcW w:w="2128" w:type="dxa"/>
            <w:vMerge w:val="restart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00644366" w:rsidP="1F4B652C" w:rsidRDefault="00644366" w14:paraId="1F83AFDE" w14:textId="47275AA5">
            <w:pPr>
              <w:jc w:val="center"/>
              <w:rPr>
                <w:rFonts w:ascii="Times New Roman" w:hAnsi="Times New Roman" w:cs="Times New Roman"/>
              </w:rPr>
            </w:pPr>
            <w:r w:rsidRPr="2A8BA0AC" w:rsidR="28C467E9">
              <w:rPr>
                <w:rFonts w:ascii="Times New Roman" w:hAnsi="Times New Roman" w:cs="Times New Roman"/>
              </w:rPr>
              <w:t>OTRDIENA</w:t>
            </w:r>
          </w:p>
        </w:tc>
        <w:tc>
          <w:tcPr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28C467E9" w:rsidP="2A8BA0AC" w:rsidRDefault="28C467E9" w14:paraId="46197F1A" w14:textId="34467288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28C467E9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28C467E9" w:rsidP="2A8BA0AC" w:rsidRDefault="28C467E9" w14:paraId="71B6ACAD" w14:textId="1C5C9987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28C467E9">
              <w:rPr>
                <w:rFonts w:ascii="Times New Roman" w:hAnsi="Times New Roman" w:cs="Times New Roman"/>
              </w:rPr>
              <w:t>15</w:t>
            </w:r>
            <w:r w:rsidRPr="2A8BA0AC" w:rsidR="41F052B2">
              <w:rPr>
                <w:rFonts w:ascii="Times New Roman" w:hAnsi="Times New Roman" w:cs="Times New Roman"/>
              </w:rPr>
              <w:t>:</w:t>
            </w:r>
            <w:r w:rsidRPr="2A8BA0AC" w:rsidR="28C467E9">
              <w:rPr>
                <w:rFonts w:ascii="Times New Roman" w:hAnsi="Times New Roman" w:cs="Times New Roman"/>
              </w:rPr>
              <w:t>40</w:t>
            </w:r>
            <w:r w:rsidRPr="2A8BA0AC" w:rsidR="26B4FE80">
              <w:rPr>
                <w:rFonts w:ascii="Times New Roman" w:hAnsi="Times New Roman" w:cs="Times New Roman"/>
              </w:rPr>
              <w:t xml:space="preserve"> – </w:t>
            </w:r>
            <w:r w:rsidRPr="2A8BA0AC" w:rsidR="28C467E9">
              <w:rPr>
                <w:rFonts w:ascii="Times New Roman" w:hAnsi="Times New Roman" w:cs="Times New Roman"/>
              </w:rPr>
              <w:t>16</w:t>
            </w:r>
            <w:r w:rsidRPr="2A8BA0AC" w:rsidR="26B4FE80">
              <w:rPr>
                <w:rFonts w:ascii="Times New Roman" w:hAnsi="Times New Roman" w:cs="Times New Roman"/>
              </w:rPr>
              <w:t>:</w:t>
            </w:r>
            <w:r w:rsidRPr="2A8BA0AC" w:rsidR="28C467E9">
              <w:rPr>
                <w:rFonts w:ascii="Times New Roman" w:hAnsi="Times New Roman" w:cs="Times New Roman"/>
              </w:rPr>
              <w:t>20</w:t>
            </w:r>
          </w:p>
        </w:tc>
      </w:tr>
      <w:tr w:rsidR="2A8BA0AC" w:rsidTr="430D1622" w14:paraId="0F9E7048">
        <w:trPr>
          <w:trHeight w:val="300"/>
        </w:trPr>
        <w:tc>
          <w:tcPr>
            <w:tcW w:w="561" w:type="dxa"/>
            <w:vMerge/>
            <w:tcMar/>
            <w:vAlign w:val="center"/>
          </w:tcPr>
          <w:p w14:paraId="02B8D353"/>
        </w:tc>
        <w:tc>
          <w:tcPr>
            <w:tcW w:w="4821" w:type="dxa"/>
            <w:vMerge/>
            <w:tcMar/>
            <w:vAlign w:val="center"/>
          </w:tcPr>
          <w:p w14:paraId="58D9BF0C"/>
        </w:tc>
        <w:tc>
          <w:tcPr>
            <w:tcW w:w="3117" w:type="dxa"/>
            <w:vMerge/>
            <w:tcMar/>
            <w:vAlign w:val="center"/>
          </w:tcPr>
          <w:p w14:paraId="1EA3559F"/>
        </w:tc>
        <w:tc>
          <w:tcPr>
            <w:tcW w:w="2835" w:type="dxa"/>
            <w:vMerge/>
            <w:tcBorders/>
            <w:tcMar/>
            <w:vAlign w:val="center"/>
          </w:tcPr>
          <w:p w14:paraId="7CF67FCD"/>
        </w:tc>
        <w:tc>
          <w:tcPr>
            <w:tcW w:w="2128" w:type="dxa"/>
            <w:vMerge/>
            <w:tcBorders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14:paraId="53E58DF0"/>
        </w:tc>
        <w:tc>
          <w:tcPr>
            <w:tcW w:w="2976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28C467E9" w:rsidP="2A8BA0AC" w:rsidRDefault="28C467E9" w14:paraId="0CD66D6E" w14:textId="1B2E35D5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28C467E9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1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48BD20CA" w:rsidP="2A8BA0AC" w:rsidRDefault="48BD20CA" w14:paraId="5BBD107A" w14:textId="7A41CB5F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48BD20CA">
              <w:rPr>
                <w:rFonts w:ascii="Times New Roman" w:hAnsi="Times New Roman" w:cs="Times New Roman"/>
              </w:rPr>
              <w:t xml:space="preserve"> </w:t>
            </w:r>
            <w:r w:rsidRPr="2A8BA0AC" w:rsidR="28C467E9">
              <w:rPr>
                <w:rFonts w:ascii="Times New Roman" w:hAnsi="Times New Roman" w:cs="Times New Roman"/>
              </w:rPr>
              <w:t>16</w:t>
            </w:r>
            <w:r w:rsidRPr="2A8BA0AC" w:rsidR="4F0C5538">
              <w:rPr>
                <w:rFonts w:ascii="Times New Roman" w:hAnsi="Times New Roman" w:cs="Times New Roman"/>
              </w:rPr>
              <w:t>:</w:t>
            </w:r>
            <w:r w:rsidRPr="2A8BA0AC" w:rsidR="28C467E9">
              <w:rPr>
                <w:rFonts w:ascii="Times New Roman" w:hAnsi="Times New Roman" w:cs="Times New Roman"/>
              </w:rPr>
              <w:t>20</w:t>
            </w:r>
            <w:r w:rsidRPr="2A8BA0AC" w:rsidR="089BF31F">
              <w:rPr>
                <w:rFonts w:ascii="Times New Roman" w:hAnsi="Times New Roman" w:cs="Times New Roman"/>
              </w:rPr>
              <w:t xml:space="preserve"> – </w:t>
            </w:r>
            <w:r w:rsidRPr="2A8BA0AC" w:rsidR="28C467E9">
              <w:rPr>
                <w:rFonts w:ascii="Times New Roman" w:hAnsi="Times New Roman" w:cs="Times New Roman"/>
              </w:rPr>
              <w:t>17</w:t>
            </w:r>
            <w:r w:rsidRPr="2A8BA0AC" w:rsidR="089BF31F">
              <w:rPr>
                <w:rFonts w:ascii="Times New Roman" w:hAnsi="Times New Roman" w:cs="Times New Roman"/>
              </w:rPr>
              <w:t>:</w:t>
            </w:r>
            <w:r w:rsidRPr="2A8BA0AC" w:rsidR="28C467E9">
              <w:rPr>
                <w:rFonts w:ascii="Times New Roman" w:hAnsi="Times New Roman" w:cs="Times New Roman"/>
              </w:rPr>
              <w:t xml:space="preserve">00 </w:t>
            </w:r>
          </w:p>
        </w:tc>
      </w:tr>
      <w:tr w:rsidR="2A8BA0AC" w:rsidTr="430D1622" w14:paraId="1C607C70">
        <w:trPr/>
        <w:tc>
          <w:tcPr>
            <w:tcW w:w="561" w:type="dxa"/>
            <w:vMerge/>
            <w:tcMar/>
            <w:vAlign w:val="center"/>
          </w:tcPr>
          <w:p w14:paraId="6003D76D"/>
        </w:tc>
        <w:tc>
          <w:tcPr>
            <w:tcW w:w="4821" w:type="dxa"/>
            <w:vMerge/>
            <w:tcMar/>
            <w:vAlign w:val="center"/>
          </w:tcPr>
          <w:p w14:paraId="588C1AF7"/>
        </w:tc>
        <w:tc>
          <w:tcPr>
            <w:tcW w:w="3117" w:type="dxa"/>
            <w:vMerge/>
            <w:tcMar/>
            <w:vAlign w:val="center"/>
          </w:tcPr>
          <w:p w14:paraId="49037D90"/>
        </w:tc>
        <w:tc>
          <w:tcPr>
            <w:tcW w:w="2835" w:type="dxa"/>
            <w:vMerge/>
            <w:tcBorders/>
            <w:tcMar/>
            <w:vAlign w:val="center"/>
          </w:tcPr>
          <w:p w14:paraId="1C2889BB"/>
        </w:tc>
        <w:tc>
          <w:tcPr>
            <w:tcW w:w="2128" w:type="dxa"/>
            <w:vMerge w:val="restart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28C467E9" w:rsidP="2A8BA0AC" w:rsidRDefault="28C467E9" w14:paraId="2C1EC57F" w14:textId="7ED6C9B2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28C467E9">
              <w:rPr>
                <w:rFonts w:ascii="Times New Roman" w:hAnsi="Times New Roman" w:cs="Times New Roman"/>
              </w:rPr>
              <w:t>CETURTDIENA</w:t>
            </w:r>
          </w:p>
        </w:tc>
        <w:tc>
          <w:tcPr>
            <w:tcW w:w="2976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28C467E9" w:rsidP="2A8BA0AC" w:rsidRDefault="28C467E9" w14:paraId="3124FABC" w14:textId="17B57F7F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28C467E9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1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28C467E9" w:rsidP="2A8BA0AC" w:rsidRDefault="28C467E9" w14:paraId="3D403AEF" w14:textId="00515F04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28C467E9">
              <w:rPr>
                <w:rFonts w:ascii="Times New Roman" w:hAnsi="Times New Roman" w:cs="Times New Roman"/>
              </w:rPr>
              <w:t>15</w:t>
            </w:r>
            <w:r w:rsidRPr="2A8BA0AC" w:rsidR="780E852C">
              <w:rPr>
                <w:rFonts w:ascii="Times New Roman" w:hAnsi="Times New Roman" w:cs="Times New Roman"/>
              </w:rPr>
              <w:t>:</w:t>
            </w:r>
            <w:r w:rsidRPr="2A8BA0AC" w:rsidR="28C467E9">
              <w:rPr>
                <w:rFonts w:ascii="Times New Roman" w:hAnsi="Times New Roman" w:cs="Times New Roman"/>
              </w:rPr>
              <w:t>40</w:t>
            </w:r>
            <w:r w:rsidRPr="2A8BA0AC" w:rsidR="670FEDD5">
              <w:rPr>
                <w:rFonts w:ascii="Times New Roman" w:hAnsi="Times New Roman" w:cs="Times New Roman"/>
              </w:rPr>
              <w:t xml:space="preserve"> – </w:t>
            </w:r>
            <w:r w:rsidRPr="2A8BA0AC" w:rsidR="28C467E9">
              <w:rPr>
                <w:rFonts w:ascii="Times New Roman" w:hAnsi="Times New Roman" w:cs="Times New Roman"/>
              </w:rPr>
              <w:t>16</w:t>
            </w:r>
            <w:r w:rsidRPr="2A8BA0AC" w:rsidR="670FEDD5">
              <w:rPr>
                <w:rFonts w:ascii="Times New Roman" w:hAnsi="Times New Roman" w:cs="Times New Roman"/>
              </w:rPr>
              <w:t>:</w:t>
            </w:r>
            <w:r w:rsidRPr="2A8BA0AC" w:rsidR="28C467E9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2A8BA0AC" w:rsidTr="430D1622" w14:paraId="3C2AEF2B">
        <w:trPr>
          <w:trHeight w:val="300"/>
        </w:trPr>
        <w:tc>
          <w:tcPr>
            <w:tcW w:w="561" w:type="dxa"/>
            <w:vMerge/>
            <w:tcMar/>
            <w:vAlign w:val="center"/>
          </w:tcPr>
          <w:p w14:paraId="0FF99D55"/>
        </w:tc>
        <w:tc>
          <w:tcPr>
            <w:tcW w:w="4821" w:type="dxa"/>
            <w:vMerge/>
            <w:tcMar/>
            <w:vAlign w:val="center"/>
          </w:tcPr>
          <w:p w14:paraId="0E4C4168"/>
        </w:tc>
        <w:tc>
          <w:tcPr>
            <w:tcW w:w="3117" w:type="dxa"/>
            <w:vMerge/>
            <w:tcMar/>
            <w:vAlign w:val="center"/>
          </w:tcPr>
          <w:p w14:paraId="231998B7"/>
        </w:tc>
        <w:tc>
          <w:tcPr>
            <w:tcW w:w="2835" w:type="dxa"/>
            <w:vMerge/>
            <w:tcBorders/>
            <w:tcMar/>
            <w:vAlign w:val="center"/>
          </w:tcPr>
          <w:p w14:paraId="4FF1896D"/>
        </w:tc>
        <w:tc>
          <w:tcPr>
            <w:tcW w:w="2128" w:type="dxa"/>
            <w:vMerge/>
            <w:tcBorders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14:paraId="798496B6"/>
        </w:tc>
        <w:tc>
          <w:tcPr>
            <w:tcW w:w="2976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28C467E9" w:rsidP="2A8BA0AC" w:rsidRDefault="28C467E9" w14:paraId="50AF8A89" w14:textId="5FD0B019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28C467E9">
              <w:rPr>
                <w:rFonts w:ascii="Times New Roman" w:hAnsi="Times New Roman" w:cs="Times New Roman"/>
              </w:rPr>
              <w:t>4.grupa</w:t>
            </w:r>
          </w:p>
        </w:tc>
        <w:tc>
          <w:tcPr>
            <w:tcW w:w="241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28C467E9" w:rsidP="2A8BA0AC" w:rsidRDefault="28C467E9" w14:paraId="503542C9" w14:textId="25D75716">
            <w:pPr>
              <w:pStyle w:val="Parasts"/>
              <w:jc w:val="center"/>
              <w:rPr>
                <w:rFonts w:ascii="Times New Roman" w:hAnsi="Times New Roman" w:cs="Times New Roman"/>
              </w:rPr>
            </w:pPr>
            <w:r w:rsidRPr="2A8BA0AC" w:rsidR="28C467E9">
              <w:rPr>
                <w:rFonts w:ascii="Times New Roman" w:hAnsi="Times New Roman" w:cs="Times New Roman"/>
              </w:rPr>
              <w:t>16</w:t>
            </w:r>
            <w:r w:rsidRPr="2A8BA0AC" w:rsidR="29B8E8DF">
              <w:rPr>
                <w:rFonts w:ascii="Times New Roman" w:hAnsi="Times New Roman" w:cs="Times New Roman"/>
              </w:rPr>
              <w:t>:</w:t>
            </w:r>
            <w:r w:rsidRPr="2A8BA0AC" w:rsidR="28C467E9">
              <w:rPr>
                <w:rFonts w:ascii="Times New Roman" w:hAnsi="Times New Roman" w:cs="Times New Roman"/>
              </w:rPr>
              <w:t>20</w:t>
            </w:r>
            <w:r w:rsidRPr="2A8BA0AC" w:rsidR="2CAD23A0">
              <w:rPr>
                <w:rFonts w:ascii="Times New Roman" w:hAnsi="Times New Roman" w:cs="Times New Roman"/>
              </w:rPr>
              <w:t xml:space="preserve"> – </w:t>
            </w:r>
            <w:r w:rsidRPr="2A8BA0AC" w:rsidR="28C467E9">
              <w:rPr>
                <w:rFonts w:ascii="Times New Roman" w:hAnsi="Times New Roman" w:cs="Times New Roman"/>
              </w:rPr>
              <w:t>17</w:t>
            </w:r>
            <w:r w:rsidRPr="2A8BA0AC" w:rsidR="2CAD23A0">
              <w:rPr>
                <w:rFonts w:ascii="Times New Roman" w:hAnsi="Times New Roman" w:cs="Times New Roman"/>
              </w:rPr>
              <w:t>:</w:t>
            </w:r>
            <w:r w:rsidRPr="2A8BA0AC" w:rsidR="28C467E9">
              <w:rPr>
                <w:rFonts w:ascii="Times New Roman" w:hAnsi="Times New Roman" w:cs="Times New Roman"/>
              </w:rPr>
              <w:t xml:space="preserve">00 </w:t>
            </w:r>
          </w:p>
        </w:tc>
      </w:tr>
      <w:tr w:rsidRPr="00953170" w:rsidR="0087116F" w:rsidTr="430D1622" w14:paraId="072272A9" w14:textId="77777777">
        <w:trPr>
          <w:trHeight w:val="300"/>
        </w:trPr>
        <w:tc>
          <w:tcPr>
            <w:tcW w:w="561" w:type="dxa"/>
            <w:shd w:val="clear" w:color="auto" w:fill="FFF2CC" w:themeFill="accent4" w:themeFillTint="33"/>
            <w:tcMar/>
            <w:vAlign w:val="center"/>
          </w:tcPr>
          <w:p w:rsidRPr="00335A86" w:rsidR="0087116F" w:rsidP="0087116F" w:rsidRDefault="0087116F" w14:paraId="1CDD9DC8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2CC" w:themeFill="accent4" w:themeFillTint="33"/>
            <w:tcMar/>
            <w:vAlign w:val="center"/>
          </w:tcPr>
          <w:p w:rsidRPr="00335A86" w:rsidR="0087116F" w:rsidP="0087116F" w:rsidRDefault="0087116F" w14:paraId="7CFAB4FB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FFF2CC" w:themeFill="accent4" w:themeFillTint="33"/>
            <w:tcMar/>
            <w:vAlign w:val="center"/>
          </w:tcPr>
          <w:p w:rsidRPr="00335A86" w:rsidR="0087116F" w:rsidP="0087116F" w:rsidRDefault="0087116F" w14:paraId="38FDEB48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Pr="00335A86" w:rsidR="0087116F" w:rsidP="0087116F" w:rsidRDefault="0087116F" w14:paraId="00380ACB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8" w:type="dxa"/>
            <w:tcBorders>
              <w:top w:val="single" w:color="000000" w:themeColor="text1" w:sz="2"/>
            </w:tcBorders>
            <w:shd w:val="clear" w:color="auto" w:fill="FFF2CC" w:themeFill="accent4" w:themeFillTint="33"/>
            <w:tcMar/>
            <w:vAlign w:val="center"/>
          </w:tcPr>
          <w:p w:rsidRPr="00335A86" w:rsidR="0087116F" w:rsidP="0087116F" w:rsidRDefault="0087116F" w14:paraId="0102B4DD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color="000000" w:themeColor="text1" w:sz="2"/>
            </w:tcBorders>
            <w:shd w:val="clear" w:color="auto" w:fill="FFF2CC" w:themeFill="accent4" w:themeFillTint="33"/>
            <w:tcMar/>
            <w:vAlign w:val="center"/>
          </w:tcPr>
          <w:p w:rsidRPr="00335A86" w:rsidR="0087116F" w:rsidP="0087116F" w:rsidRDefault="0087116F" w14:paraId="5FE12EB8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2"/>
            </w:tcBorders>
            <w:shd w:val="clear" w:color="auto" w:fill="FFF2CC" w:themeFill="accent4" w:themeFillTint="33"/>
            <w:tcMar/>
          </w:tcPr>
          <w:p w:rsidRPr="00335A86" w:rsidR="0087116F" w:rsidP="0087116F" w:rsidRDefault="0087116F" w14:paraId="5CCA260A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Pr="00644366" w:rsidR="00644366" w:rsidTr="430D1622" w14:paraId="08D0EC34" w14:textId="77777777">
        <w:trPr>
          <w:trHeight w:val="274"/>
        </w:trPr>
        <w:tc>
          <w:tcPr>
            <w:tcW w:w="561" w:type="dxa"/>
            <w:vMerge w:val="restart"/>
            <w:tcMar/>
            <w:vAlign w:val="center"/>
          </w:tcPr>
          <w:p w:rsidRPr="00644366" w:rsidR="0087116F" w:rsidP="0087116F" w:rsidRDefault="0087116F" w14:paraId="7C9E249C" w14:textId="67CC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3E9E31B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3E9E31B7" w:rsidR="0064436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21" w:type="dxa"/>
            <w:vMerge w:val="restart"/>
            <w:tcMar/>
            <w:vAlign w:val="center"/>
          </w:tcPr>
          <w:p w:rsidRPr="00644366" w:rsidR="0087116F" w:rsidP="0087116F" w:rsidRDefault="0087116F" w14:paraId="59EF759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13A9B780">
              <w:rPr>
                <w:rFonts w:ascii="Times New Roman" w:hAnsi="Times New Roman" w:cs="Times New Roman"/>
                <w:b/>
              </w:rPr>
              <w:t>SMAGATLĒTIKA/SPĒKA TRĪSCĪŅA</w:t>
            </w:r>
          </w:p>
          <w:p w:rsidRPr="00644366" w:rsidR="0087116F" w:rsidP="0087116F" w:rsidRDefault="0087116F" w14:paraId="528045D4" w14:textId="5E2F3AA1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 xml:space="preserve">(14-19 </w:t>
            </w:r>
            <w:proofErr w:type="spellStart"/>
            <w:r w:rsidRPr="13A9B780">
              <w:rPr>
                <w:rFonts w:ascii="Times New Roman" w:hAnsi="Times New Roman" w:cs="Times New Roman"/>
              </w:rPr>
              <w:t>g.v</w:t>
            </w:r>
            <w:proofErr w:type="spellEnd"/>
            <w:r w:rsidRPr="13A9B78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17" w:type="dxa"/>
            <w:vMerge w:val="restart"/>
            <w:tcMar/>
            <w:vAlign w:val="center"/>
          </w:tcPr>
          <w:p w:rsidRPr="00644366" w:rsidR="0087116F" w:rsidP="0087116F" w:rsidRDefault="0087116F" w14:paraId="1E03B3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 xml:space="preserve">Mārtiņš </w:t>
            </w:r>
            <w:proofErr w:type="spellStart"/>
            <w:r w:rsidRPr="13A9B780">
              <w:rPr>
                <w:rFonts w:ascii="Times New Roman" w:hAnsi="Times New Roman" w:cs="Times New Roman"/>
              </w:rPr>
              <w:t>Lielups</w:t>
            </w:r>
            <w:proofErr w:type="spellEnd"/>
          </w:p>
        </w:tc>
        <w:tc>
          <w:tcPr>
            <w:tcW w:w="2835" w:type="dxa"/>
            <w:vMerge w:val="restart"/>
            <w:tcMar/>
            <w:vAlign w:val="center"/>
          </w:tcPr>
          <w:p w:rsidRPr="00644366" w:rsidR="0087116F" w:rsidP="0087116F" w:rsidRDefault="0087116F" w14:paraId="0F0B0FE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Aizkraukles Sporta centrs</w:t>
            </w:r>
          </w:p>
        </w:tc>
        <w:tc>
          <w:tcPr>
            <w:tcW w:w="2128" w:type="dxa"/>
            <w:tcMar/>
            <w:vAlign w:val="center"/>
          </w:tcPr>
          <w:p w:rsidRPr="00644366" w:rsidR="0087116F" w:rsidP="0087116F" w:rsidRDefault="0087116F" w14:paraId="366D937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2976" w:type="dxa"/>
            <w:vMerge w:val="restart"/>
            <w:tcMar/>
            <w:vAlign w:val="center"/>
          </w:tcPr>
          <w:p w:rsidRPr="00644366" w:rsidR="0087116F" w:rsidP="0087116F" w:rsidRDefault="0087116F" w14:paraId="24BF1CD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Mar/>
            <w:vAlign w:val="center"/>
          </w:tcPr>
          <w:p w:rsidRPr="00644366" w:rsidR="0087116F" w:rsidP="0087116F" w:rsidRDefault="0087116F" w14:paraId="52C13692" w14:textId="6A4F76D0">
            <w:pPr>
              <w:jc w:val="center"/>
              <w:rPr>
                <w:rFonts w:ascii="Times New Roman" w:hAnsi="Times New Roman" w:cs="Times New Roman"/>
              </w:rPr>
            </w:pPr>
            <w:r w:rsidRPr="2A8BA0AC" w:rsidR="0087116F">
              <w:rPr>
                <w:rFonts w:ascii="Times New Roman" w:hAnsi="Times New Roman" w:cs="Times New Roman"/>
              </w:rPr>
              <w:t>17</w:t>
            </w:r>
            <w:r w:rsidRPr="2A8BA0AC" w:rsidR="6A6BC92B">
              <w:rPr>
                <w:rFonts w:ascii="Times New Roman" w:hAnsi="Times New Roman" w:cs="Times New Roman"/>
              </w:rPr>
              <w:t>:</w:t>
            </w:r>
            <w:r w:rsidRPr="2A8BA0AC" w:rsidR="0087116F">
              <w:rPr>
                <w:rFonts w:ascii="Times New Roman" w:hAnsi="Times New Roman" w:cs="Times New Roman"/>
              </w:rPr>
              <w:t>10-17</w:t>
            </w:r>
            <w:r w:rsidRPr="2A8BA0AC" w:rsidR="325BC725">
              <w:rPr>
                <w:rFonts w:ascii="Times New Roman" w:hAnsi="Times New Roman" w:cs="Times New Roman"/>
              </w:rPr>
              <w:t>:</w:t>
            </w:r>
            <w:r w:rsidRPr="2A8BA0AC" w:rsidR="0087116F">
              <w:rPr>
                <w:rFonts w:ascii="Times New Roman" w:hAnsi="Times New Roman" w:cs="Times New Roman"/>
              </w:rPr>
              <w:t>50</w:t>
            </w:r>
          </w:p>
        </w:tc>
      </w:tr>
      <w:tr w:rsidRPr="00644366" w:rsidR="00644366" w:rsidTr="430D1622" w14:paraId="24515722" w14:textId="77777777">
        <w:trPr>
          <w:trHeight w:val="300"/>
        </w:trPr>
        <w:tc>
          <w:tcPr>
            <w:tcW w:w="561" w:type="dxa"/>
            <w:vMerge/>
            <w:tcMar/>
            <w:vAlign w:val="center"/>
          </w:tcPr>
          <w:p w:rsidRPr="00644366" w:rsidR="0087116F" w:rsidP="0087116F" w:rsidRDefault="0087116F" w14:paraId="5202489A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tcMar/>
            <w:vAlign w:val="center"/>
          </w:tcPr>
          <w:p w:rsidRPr="00644366" w:rsidR="0087116F" w:rsidP="0087116F" w:rsidRDefault="0087116F" w14:paraId="3CA82140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17" w:type="dxa"/>
            <w:vMerge/>
            <w:tcMar/>
            <w:vAlign w:val="center"/>
          </w:tcPr>
          <w:p w:rsidRPr="00644366" w:rsidR="0087116F" w:rsidP="0087116F" w:rsidRDefault="0087116F" w14:paraId="19105DE8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Merge/>
            <w:tcMar/>
            <w:vAlign w:val="center"/>
          </w:tcPr>
          <w:p w:rsidRPr="00644366" w:rsidR="0087116F" w:rsidP="0087116F" w:rsidRDefault="0087116F" w14:paraId="23EF55F7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8" w:type="dxa"/>
            <w:tcMar/>
            <w:vAlign w:val="center"/>
          </w:tcPr>
          <w:p w:rsidRPr="00644366" w:rsidR="0087116F" w:rsidP="0087116F" w:rsidRDefault="0087116F" w14:paraId="2FC19F8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2976" w:type="dxa"/>
            <w:vMerge/>
            <w:tcMar/>
            <w:vAlign w:val="center"/>
          </w:tcPr>
          <w:p w:rsidRPr="00644366" w:rsidR="0087116F" w:rsidP="0087116F" w:rsidRDefault="0087116F" w14:paraId="3212AE41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vMerge/>
            <w:tcMar/>
            <w:vAlign w:val="center"/>
          </w:tcPr>
          <w:p w:rsidRPr="00644366" w:rsidR="0087116F" w:rsidP="0087116F" w:rsidRDefault="0087116F" w14:paraId="11B3B8C6" w14:textId="7777777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87116F" w:rsidP="1F4B652C" w:rsidRDefault="78121D42" w14:paraId="41D60084" w14:textId="0B5BC10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  <w:lang w:eastAsia="lv-LV"/>
        </w:rPr>
      </w:pPr>
      <w:r w:rsidRPr="1F4B652C">
        <w:rPr>
          <w:rFonts w:ascii="Times New Roman" w:hAnsi="Times New Roman" w:eastAsia="Times New Roman" w:cs="Times New Roman"/>
          <w:b/>
          <w:bCs/>
          <w:sz w:val="40"/>
          <w:szCs w:val="40"/>
          <w:lang w:eastAsia="lv-LV"/>
        </w:rPr>
        <w:t xml:space="preserve"> </w:t>
      </w:r>
    </w:p>
    <w:sectPr w:rsidR="0087116F" w:rsidSect="00483785">
      <w:footerReference w:type="default" r:id="rId10"/>
      <w:pgSz w:w="23811" w:h="16838" w:orient="landscape" w:code="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2885" w:rsidP="00335A86" w:rsidRDefault="00D92885" w14:paraId="48844A1B" w14:textId="77777777">
      <w:pPr>
        <w:spacing w:after="0" w:line="240" w:lineRule="auto"/>
      </w:pPr>
      <w:r>
        <w:separator/>
      </w:r>
    </w:p>
  </w:endnote>
  <w:endnote w:type="continuationSeparator" w:id="0">
    <w:p w:rsidR="00D92885" w:rsidP="00335A86" w:rsidRDefault="00D92885" w14:paraId="4242C2ED" w14:textId="77777777">
      <w:pPr>
        <w:spacing w:after="0" w:line="240" w:lineRule="auto"/>
      </w:pPr>
      <w:r>
        <w:continuationSeparator/>
      </w:r>
    </w:p>
  </w:endnote>
  <w:endnote w:type="continuationNotice" w:id="1">
    <w:p w:rsidR="00D92885" w:rsidRDefault="00D92885" w14:paraId="36CD688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5A86" w:rsidP="00335A86" w:rsidRDefault="00335A86" w14:paraId="1E180A24" w14:textId="77777777">
    <w:pPr>
      <w:pStyle w:val="Kjen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2885" w:rsidP="00335A86" w:rsidRDefault="00D92885" w14:paraId="3A3FC36B" w14:textId="77777777">
      <w:pPr>
        <w:spacing w:after="0" w:line="240" w:lineRule="auto"/>
      </w:pPr>
      <w:r>
        <w:separator/>
      </w:r>
    </w:p>
  </w:footnote>
  <w:footnote w:type="continuationSeparator" w:id="0">
    <w:p w:rsidR="00D92885" w:rsidP="00335A86" w:rsidRDefault="00D92885" w14:paraId="0B55DFFD" w14:textId="77777777">
      <w:pPr>
        <w:spacing w:after="0" w:line="240" w:lineRule="auto"/>
      </w:pPr>
      <w:r>
        <w:continuationSeparator/>
      </w:r>
    </w:p>
  </w:footnote>
  <w:footnote w:type="continuationNotice" w:id="1">
    <w:p w:rsidR="00D92885" w:rsidRDefault="00D92885" w14:paraId="2EE4103B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3"/>
    <w:rsid w:val="00006873"/>
    <w:rsid w:val="000237B8"/>
    <w:rsid w:val="0003233C"/>
    <w:rsid w:val="00059C3E"/>
    <w:rsid w:val="00080714"/>
    <w:rsid w:val="000C3C5E"/>
    <w:rsid w:val="000C65E7"/>
    <w:rsid w:val="000D4343"/>
    <w:rsid w:val="000E1977"/>
    <w:rsid w:val="0010128D"/>
    <w:rsid w:val="001249BA"/>
    <w:rsid w:val="00132D04"/>
    <w:rsid w:val="0014C4C2"/>
    <w:rsid w:val="00181E9F"/>
    <w:rsid w:val="001F3A5E"/>
    <w:rsid w:val="00205FD8"/>
    <w:rsid w:val="00216FDF"/>
    <w:rsid w:val="0023652F"/>
    <w:rsid w:val="00237F60"/>
    <w:rsid w:val="00243C68"/>
    <w:rsid w:val="00246495"/>
    <w:rsid w:val="00257ABE"/>
    <w:rsid w:val="0029223C"/>
    <w:rsid w:val="002A7B8F"/>
    <w:rsid w:val="002C7B4C"/>
    <w:rsid w:val="002C7C8B"/>
    <w:rsid w:val="002D6246"/>
    <w:rsid w:val="002D70E9"/>
    <w:rsid w:val="00303BF7"/>
    <w:rsid w:val="0030503E"/>
    <w:rsid w:val="003077D2"/>
    <w:rsid w:val="00317072"/>
    <w:rsid w:val="0032024D"/>
    <w:rsid w:val="00335A86"/>
    <w:rsid w:val="003740CF"/>
    <w:rsid w:val="003845F4"/>
    <w:rsid w:val="003936AC"/>
    <w:rsid w:val="003947BD"/>
    <w:rsid w:val="003A4059"/>
    <w:rsid w:val="003A41E3"/>
    <w:rsid w:val="00402058"/>
    <w:rsid w:val="00421A81"/>
    <w:rsid w:val="004225F0"/>
    <w:rsid w:val="004269CC"/>
    <w:rsid w:val="0042771B"/>
    <w:rsid w:val="004325F0"/>
    <w:rsid w:val="00444964"/>
    <w:rsid w:val="00477ABF"/>
    <w:rsid w:val="00483785"/>
    <w:rsid w:val="00496A1C"/>
    <w:rsid w:val="004C1B3C"/>
    <w:rsid w:val="004D146A"/>
    <w:rsid w:val="004D7B14"/>
    <w:rsid w:val="004F04F2"/>
    <w:rsid w:val="00507808"/>
    <w:rsid w:val="00567CFC"/>
    <w:rsid w:val="00581BCF"/>
    <w:rsid w:val="00585697"/>
    <w:rsid w:val="00585C53"/>
    <w:rsid w:val="005A3219"/>
    <w:rsid w:val="005A5E87"/>
    <w:rsid w:val="005C4D9F"/>
    <w:rsid w:val="005E6568"/>
    <w:rsid w:val="006321CB"/>
    <w:rsid w:val="00637CF5"/>
    <w:rsid w:val="00637DE5"/>
    <w:rsid w:val="00644366"/>
    <w:rsid w:val="00650925"/>
    <w:rsid w:val="00697701"/>
    <w:rsid w:val="006A498A"/>
    <w:rsid w:val="006A6DCE"/>
    <w:rsid w:val="006B57AB"/>
    <w:rsid w:val="006B60F3"/>
    <w:rsid w:val="006C630C"/>
    <w:rsid w:val="00710B58"/>
    <w:rsid w:val="007225CF"/>
    <w:rsid w:val="0073103E"/>
    <w:rsid w:val="00777FEF"/>
    <w:rsid w:val="007B036D"/>
    <w:rsid w:val="00835623"/>
    <w:rsid w:val="008647C8"/>
    <w:rsid w:val="0087116F"/>
    <w:rsid w:val="00872684"/>
    <w:rsid w:val="008B71CA"/>
    <w:rsid w:val="008E59A0"/>
    <w:rsid w:val="00901182"/>
    <w:rsid w:val="0091438D"/>
    <w:rsid w:val="009144CB"/>
    <w:rsid w:val="009158B6"/>
    <w:rsid w:val="00933BC5"/>
    <w:rsid w:val="00946C99"/>
    <w:rsid w:val="00947311"/>
    <w:rsid w:val="00953170"/>
    <w:rsid w:val="009627B6"/>
    <w:rsid w:val="00963CC5"/>
    <w:rsid w:val="009828E9"/>
    <w:rsid w:val="009916AB"/>
    <w:rsid w:val="009A76AA"/>
    <w:rsid w:val="00A13E50"/>
    <w:rsid w:val="00A204B3"/>
    <w:rsid w:val="00A20669"/>
    <w:rsid w:val="00A43FEA"/>
    <w:rsid w:val="00A44EEE"/>
    <w:rsid w:val="00A56DF9"/>
    <w:rsid w:val="00A63C70"/>
    <w:rsid w:val="00A67520"/>
    <w:rsid w:val="00A846CE"/>
    <w:rsid w:val="00A8606A"/>
    <w:rsid w:val="00AB623E"/>
    <w:rsid w:val="00AF5CB9"/>
    <w:rsid w:val="00B23DF9"/>
    <w:rsid w:val="00B4019C"/>
    <w:rsid w:val="00B42C2E"/>
    <w:rsid w:val="00B463C0"/>
    <w:rsid w:val="00B46C4E"/>
    <w:rsid w:val="00B76032"/>
    <w:rsid w:val="00B86088"/>
    <w:rsid w:val="00BA2C6C"/>
    <w:rsid w:val="00BB13CF"/>
    <w:rsid w:val="00BF27E9"/>
    <w:rsid w:val="00BF3B87"/>
    <w:rsid w:val="00C05A95"/>
    <w:rsid w:val="00C131E6"/>
    <w:rsid w:val="00C25948"/>
    <w:rsid w:val="00C62B19"/>
    <w:rsid w:val="00C636DC"/>
    <w:rsid w:val="00C70C3E"/>
    <w:rsid w:val="00CA3A43"/>
    <w:rsid w:val="00CA4E17"/>
    <w:rsid w:val="00CC32DA"/>
    <w:rsid w:val="00CC54EA"/>
    <w:rsid w:val="00CD1950"/>
    <w:rsid w:val="00CD1C7F"/>
    <w:rsid w:val="00D270A2"/>
    <w:rsid w:val="00D3357D"/>
    <w:rsid w:val="00D45D11"/>
    <w:rsid w:val="00D632CC"/>
    <w:rsid w:val="00D64684"/>
    <w:rsid w:val="00D66E96"/>
    <w:rsid w:val="00D753D8"/>
    <w:rsid w:val="00D769BD"/>
    <w:rsid w:val="00D92885"/>
    <w:rsid w:val="00DA0D7A"/>
    <w:rsid w:val="00DA64CF"/>
    <w:rsid w:val="00DB5A80"/>
    <w:rsid w:val="00DE2305"/>
    <w:rsid w:val="00DF52AC"/>
    <w:rsid w:val="00E26888"/>
    <w:rsid w:val="00E67756"/>
    <w:rsid w:val="00E94B92"/>
    <w:rsid w:val="00E975DA"/>
    <w:rsid w:val="00ED2C97"/>
    <w:rsid w:val="00EE7437"/>
    <w:rsid w:val="00EF107C"/>
    <w:rsid w:val="00F44E68"/>
    <w:rsid w:val="00F4745E"/>
    <w:rsid w:val="00F511E2"/>
    <w:rsid w:val="00F5582B"/>
    <w:rsid w:val="00F579D6"/>
    <w:rsid w:val="00F62FF0"/>
    <w:rsid w:val="00F77FBF"/>
    <w:rsid w:val="00F84938"/>
    <w:rsid w:val="00F9375E"/>
    <w:rsid w:val="00FA3E64"/>
    <w:rsid w:val="00FB0EB2"/>
    <w:rsid w:val="00FB561A"/>
    <w:rsid w:val="00FC5E08"/>
    <w:rsid w:val="00FCC23A"/>
    <w:rsid w:val="00FF2577"/>
    <w:rsid w:val="0389E6D7"/>
    <w:rsid w:val="06673AA0"/>
    <w:rsid w:val="06C18799"/>
    <w:rsid w:val="070B76B6"/>
    <w:rsid w:val="077E68D8"/>
    <w:rsid w:val="0792C9DD"/>
    <w:rsid w:val="0838D722"/>
    <w:rsid w:val="085D57FA"/>
    <w:rsid w:val="089BF31F"/>
    <w:rsid w:val="09B39A94"/>
    <w:rsid w:val="0A3F85C5"/>
    <w:rsid w:val="0A772AFE"/>
    <w:rsid w:val="0A9064D2"/>
    <w:rsid w:val="0AD62293"/>
    <w:rsid w:val="0B9554F6"/>
    <w:rsid w:val="0BCB2B27"/>
    <w:rsid w:val="0BDB1CCA"/>
    <w:rsid w:val="0D81C7EA"/>
    <w:rsid w:val="0F267767"/>
    <w:rsid w:val="0F63EF1C"/>
    <w:rsid w:val="106E89C2"/>
    <w:rsid w:val="107DBF58"/>
    <w:rsid w:val="10CC75B7"/>
    <w:rsid w:val="1149903A"/>
    <w:rsid w:val="125811DD"/>
    <w:rsid w:val="125E46F6"/>
    <w:rsid w:val="12F7FD33"/>
    <w:rsid w:val="13A9B780"/>
    <w:rsid w:val="13C6D12A"/>
    <w:rsid w:val="1531B2D1"/>
    <w:rsid w:val="153CFB51"/>
    <w:rsid w:val="16100140"/>
    <w:rsid w:val="1660C95C"/>
    <w:rsid w:val="17F77645"/>
    <w:rsid w:val="188CA8D1"/>
    <w:rsid w:val="1904BDE9"/>
    <w:rsid w:val="1BD5554B"/>
    <w:rsid w:val="1C6B1E9C"/>
    <w:rsid w:val="1D090EA7"/>
    <w:rsid w:val="1D219E93"/>
    <w:rsid w:val="1DE7F01B"/>
    <w:rsid w:val="1EA204DC"/>
    <w:rsid w:val="1EA2EBF0"/>
    <w:rsid w:val="1F4B652C"/>
    <w:rsid w:val="206C10F6"/>
    <w:rsid w:val="20E67612"/>
    <w:rsid w:val="2191FAFA"/>
    <w:rsid w:val="2208E827"/>
    <w:rsid w:val="22CEC939"/>
    <w:rsid w:val="22EEBCE2"/>
    <w:rsid w:val="239E3960"/>
    <w:rsid w:val="2490C901"/>
    <w:rsid w:val="251B50E5"/>
    <w:rsid w:val="262CE755"/>
    <w:rsid w:val="26842C60"/>
    <w:rsid w:val="26B4FE80"/>
    <w:rsid w:val="28BC2CB6"/>
    <w:rsid w:val="28C467E9"/>
    <w:rsid w:val="29B8E8DF"/>
    <w:rsid w:val="2A8BA0AC"/>
    <w:rsid w:val="2B1FFD90"/>
    <w:rsid w:val="2C625D62"/>
    <w:rsid w:val="2CAD23A0"/>
    <w:rsid w:val="2F971D25"/>
    <w:rsid w:val="2FA5D242"/>
    <w:rsid w:val="31DBA866"/>
    <w:rsid w:val="325BC725"/>
    <w:rsid w:val="3364C6A1"/>
    <w:rsid w:val="33736903"/>
    <w:rsid w:val="339047C5"/>
    <w:rsid w:val="33AF6297"/>
    <w:rsid w:val="33C56E51"/>
    <w:rsid w:val="3500230C"/>
    <w:rsid w:val="3686AEE4"/>
    <w:rsid w:val="38AFE46A"/>
    <w:rsid w:val="3903E375"/>
    <w:rsid w:val="3978A2CE"/>
    <w:rsid w:val="3B3B4713"/>
    <w:rsid w:val="3B68E195"/>
    <w:rsid w:val="3CD61B55"/>
    <w:rsid w:val="3DE0BEA9"/>
    <w:rsid w:val="3E3AB5D1"/>
    <w:rsid w:val="3E3AC1EA"/>
    <w:rsid w:val="3E956115"/>
    <w:rsid w:val="3E9E31B7"/>
    <w:rsid w:val="41F052B2"/>
    <w:rsid w:val="42AE2A00"/>
    <w:rsid w:val="430D1622"/>
    <w:rsid w:val="4326D7A7"/>
    <w:rsid w:val="43938832"/>
    <w:rsid w:val="43E01DFC"/>
    <w:rsid w:val="43F1F505"/>
    <w:rsid w:val="4471081B"/>
    <w:rsid w:val="45A3B2F6"/>
    <w:rsid w:val="462F4FD8"/>
    <w:rsid w:val="465FD05F"/>
    <w:rsid w:val="4680F816"/>
    <w:rsid w:val="46C765F9"/>
    <w:rsid w:val="4857D718"/>
    <w:rsid w:val="48BD20CA"/>
    <w:rsid w:val="4A676577"/>
    <w:rsid w:val="4EDCD3BC"/>
    <w:rsid w:val="4F0C5538"/>
    <w:rsid w:val="50CA8C89"/>
    <w:rsid w:val="50E24B58"/>
    <w:rsid w:val="50EBB5D7"/>
    <w:rsid w:val="51171C1C"/>
    <w:rsid w:val="517BD43B"/>
    <w:rsid w:val="520A0E88"/>
    <w:rsid w:val="532EB6C6"/>
    <w:rsid w:val="5451621F"/>
    <w:rsid w:val="547C0E47"/>
    <w:rsid w:val="54A423EF"/>
    <w:rsid w:val="54ECE334"/>
    <w:rsid w:val="570CFDCA"/>
    <w:rsid w:val="57FA7F60"/>
    <w:rsid w:val="5884081A"/>
    <w:rsid w:val="59454665"/>
    <w:rsid w:val="59909C02"/>
    <w:rsid w:val="59BCF324"/>
    <w:rsid w:val="5AB9F45E"/>
    <w:rsid w:val="5AFB2482"/>
    <w:rsid w:val="5C04367C"/>
    <w:rsid w:val="5C7CDEA3"/>
    <w:rsid w:val="5EA19014"/>
    <w:rsid w:val="635168C0"/>
    <w:rsid w:val="63F2461A"/>
    <w:rsid w:val="64C9216D"/>
    <w:rsid w:val="64DCB850"/>
    <w:rsid w:val="64F80DE2"/>
    <w:rsid w:val="65CA547B"/>
    <w:rsid w:val="669AD021"/>
    <w:rsid w:val="6709807D"/>
    <w:rsid w:val="670FEDD5"/>
    <w:rsid w:val="678CE0B0"/>
    <w:rsid w:val="68494375"/>
    <w:rsid w:val="68B8F4E9"/>
    <w:rsid w:val="6975F75E"/>
    <w:rsid w:val="6A6BC92B"/>
    <w:rsid w:val="6D32B39B"/>
    <w:rsid w:val="6E55D22B"/>
    <w:rsid w:val="6E8DF602"/>
    <w:rsid w:val="6EBD349D"/>
    <w:rsid w:val="6FA39118"/>
    <w:rsid w:val="6FA5C0C3"/>
    <w:rsid w:val="6FAA0316"/>
    <w:rsid w:val="70625248"/>
    <w:rsid w:val="71E05544"/>
    <w:rsid w:val="72DA43B7"/>
    <w:rsid w:val="7397E3B5"/>
    <w:rsid w:val="7574AFD4"/>
    <w:rsid w:val="780E852C"/>
    <w:rsid w:val="78121D42"/>
    <w:rsid w:val="78C8C3E7"/>
    <w:rsid w:val="790FCF5D"/>
    <w:rsid w:val="7AB4A173"/>
    <w:rsid w:val="7B71EB3E"/>
    <w:rsid w:val="7B8560B6"/>
    <w:rsid w:val="7BF447F6"/>
    <w:rsid w:val="7C6BE11B"/>
    <w:rsid w:val="7D87CAFD"/>
    <w:rsid w:val="7E5AFCB0"/>
    <w:rsid w:val="7E603BB2"/>
    <w:rsid w:val="7F3E8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F6CC8"/>
  <w15:chartTrackingRefBased/>
  <w15:docId w15:val="{1DFEA1B5-9E5B-4E2D-9A1A-2FD922D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A204B3"/>
  </w:style>
  <w:style w:type="character" w:styleId="Noklusjumarindkopasfonts" w:default="1">
    <w:name w:val="Default Paragraph Font"/>
    <w:uiPriority w:val="1"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204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35A86"/>
    <w:pPr>
      <w:tabs>
        <w:tab w:val="center" w:pos="4153"/>
        <w:tab w:val="right" w:pos="8306"/>
      </w:tabs>
      <w:spacing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335A86"/>
  </w:style>
  <w:style w:type="paragraph" w:styleId="Kjene">
    <w:name w:val="footer"/>
    <w:basedOn w:val="Parasts"/>
    <w:link w:val="KjeneRakstz"/>
    <w:uiPriority w:val="99"/>
    <w:unhideWhenUsed/>
    <w:rsid w:val="00335A86"/>
    <w:pPr>
      <w:tabs>
        <w:tab w:val="center" w:pos="4153"/>
        <w:tab w:val="right" w:pos="8306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33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23237F7611A944951860BE8BF89CAE" ma:contentTypeVersion="13" ma:contentTypeDescription="Izveidot jaunu dokumentu." ma:contentTypeScope="" ma:versionID="0af2dceea356430f46879df880c70cb0">
  <xsd:schema xmlns:xsd="http://www.w3.org/2001/XMLSchema" xmlns:xs="http://www.w3.org/2001/XMLSchema" xmlns:p="http://schemas.microsoft.com/office/2006/metadata/properties" xmlns:ns2="5d0264be-f236-4205-a201-2b44e799512c" xmlns:ns3="d6deb3ee-8127-48a7-bcdf-9b8a8685fd32" targetNamespace="http://schemas.microsoft.com/office/2006/metadata/properties" ma:root="true" ma:fieldsID="c342c2c131501b9293bb56fbfee2fbdb" ns2:_="" ns3:_="">
    <xsd:import namespace="5d0264be-f236-4205-a201-2b44e799512c"/>
    <xsd:import namespace="d6deb3ee-8127-48a7-bcdf-9b8a8685f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64be-f236-4205-a201-2b44e7995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eb3ee-8127-48a7-bcdf-9b8a8685f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e7e4de5-bd25-4c5a-8f6e-c19cd66374f7}" ma:internalName="TaxCatchAll" ma:showField="CatchAllData" ma:web="d6deb3ee-8127-48a7-bcdf-9b8a8685f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deb3ee-8127-48a7-bcdf-9b8a8685fd32" xsi:nil="true"/>
    <lcf76f155ced4ddcb4097134ff3c332f xmlns="5d0264be-f236-4205-a201-2b44e79951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959915-289A-43CC-873C-B8D16A13195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0264be-f236-4205-a201-2b44e799512c"/>
    <ds:schemaRef ds:uri="d6deb3ee-8127-48a7-bcdf-9b8a8685fd3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66B6E-5DD5-4F95-87FF-71736A86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C6DAD-15F2-4EA4-AEC1-7BC9717FB68C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97A51B3C-EF22-4477-B0A9-051111DCEAB7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5d0264be-f236-4205-a201-2b44e799512c"/>
    <ds:schemaRef ds:uri="http://www.w3.org/XML/1998/namespace"/>
    <ds:schemaRef ds:uri="http://purl.org/dc/terms/"/>
    <ds:schemaRef ds:uri="d6deb3ee-8127-48a7-bcdf-9b8a8685fd32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Zane Romanova</dc:creator>
  <keywords/>
  <dc:description/>
  <lastModifiedBy>Salimona Eikena</lastModifiedBy>
  <revision>5</revision>
  <lastPrinted>2024-09-11T05:42:00.0000000Z</lastPrinted>
  <dcterms:created xsi:type="dcterms:W3CDTF">2024-09-11T05:42:00.0000000Z</dcterms:created>
  <dcterms:modified xsi:type="dcterms:W3CDTF">2024-10-07T11:20:46.7346875Z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0x010100A923237F7611A944951860BE8BF89CAE</vt:lpwstr>
  </property>
  <property fmtid="{D5CDD505-2E9C-101B-9397-08002B2CF9AE}" pid="3" name="MediaServiceImageTags">
    <vt:lpwstr/>
  </property>
</Properties>
</file>